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AF" w:rsidRPr="00ED5AF4" w:rsidRDefault="00085F9A" w:rsidP="00085F9A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</w:t>
      </w:r>
      <w:r w:rsidR="00411D84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602337">
        <w:rPr>
          <w:rFonts w:ascii="Arial" w:hAnsi="Arial" w:cs="Arial"/>
          <w:bCs/>
          <w:sz w:val="22"/>
          <w:szCs w:val="22"/>
        </w:rPr>
        <w:t xml:space="preserve">        </w:t>
      </w:r>
      <w:r w:rsidR="009719AF" w:rsidRPr="00B439A5">
        <w:rPr>
          <w:rFonts w:ascii="Arial" w:hAnsi="Arial" w:cs="Arial"/>
          <w:bCs/>
          <w:sz w:val="22"/>
          <w:szCs w:val="22"/>
        </w:rPr>
        <w:t xml:space="preserve">Приложение № </w:t>
      </w:r>
      <w:r w:rsidR="00C6141E">
        <w:rPr>
          <w:rFonts w:ascii="Arial" w:hAnsi="Arial" w:cs="Arial"/>
          <w:bCs/>
          <w:sz w:val="22"/>
          <w:szCs w:val="22"/>
        </w:rPr>
        <w:t>2.9</w:t>
      </w:r>
      <w:bookmarkStart w:id="0" w:name="_GoBack"/>
      <w:bookmarkEnd w:id="0"/>
    </w:p>
    <w:p w:rsidR="009719AF" w:rsidRPr="00B439A5" w:rsidRDefault="009719AF" w:rsidP="00B439A5">
      <w:pPr>
        <w:jc w:val="right"/>
        <w:rPr>
          <w:rFonts w:ascii="Arial" w:hAnsi="Arial" w:cs="Arial"/>
          <w:bCs/>
          <w:sz w:val="22"/>
          <w:szCs w:val="22"/>
        </w:rPr>
      </w:pPr>
      <w:r w:rsidRPr="00B439A5">
        <w:rPr>
          <w:rFonts w:ascii="Arial" w:hAnsi="Arial" w:cs="Arial"/>
          <w:bCs/>
          <w:sz w:val="22"/>
          <w:szCs w:val="22"/>
        </w:rPr>
        <w:t xml:space="preserve">к протоколу </w:t>
      </w:r>
      <w:r w:rsidR="00085F9A">
        <w:rPr>
          <w:rFonts w:ascii="Arial" w:hAnsi="Arial" w:cs="Arial"/>
          <w:bCs/>
          <w:sz w:val="22"/>
          <w:szCs w:val="22"/>
        </w:rPr>
        <w:t>МГС</w:t>
      </w:r>
      <w:r w:rsidRPr="00B439A5">
        <w:rPr>
          <w:rFonts w:ascii="Arial" w:hAnsi="Arial" w:cs="Arial"/>
          <w:bCs/>
          <w:sz w:val="22"/>
          <w:szCs w:val="22"/>
        </w:rPr>
        <w:t xml:space="preserve"> № </w:t>
      </w:r>
      <w:r w:rsidR="00085F9A">
        <w:rPr>
          <w:rFonts w:ascii="Arial" w:hAnsi="Arial" w:cs="Arial"/>
          <w:bCs/>
          <w:sz w:val="22"/>
          <w:szCs w:val="22"/>
        </w:rPr>
        <w:t>6</w:t>
      </w:r>
      <w:r w:rsidR="00EA7FDB">
        <w:rPr>
          <w:rFonts w:ascii="Arial" w:hAnsi="Arial" w:cs="Arial"/>
          <w:bCs/>
          <w:sz w:val="22"/>
          <w:szCs w:val="22"/>
        </w:rPr>
        <w:t>8</w:t>
      </w:r>
      <w:r w:rsidRPr="00B439A5">
        <w:rPr>
          <w:rFonts w:ascii="Arial" w:hAnsi="Arial" w:cs="Arial"/>
          <w:bCs/>
          <w:sz w:val="22"/>
          <w:szCs w:val="22"/>
        </w:rPr>
        <w:t>-202</w:t>
      </w:r>
      <w:r w:rsidR="00ED5AF4">
        <w:rPr>
          <w:rFonts w:ascii="Arial" w:hAnsi="Arial" w:cs="Arial"/>
          <w:bCs/>
          <w:sz w:val="22"/>
          <w:szCs w:val="22"/>
        </w:rPr>
        <w:t>5</w:t>
      </w:r>
    </w:p>
    <w:p w:rsidR="009719AF" w:rsidRDefault="009719AF" w:rsidP="009719A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62362" w:rsidRDefault="00762362" w:rsidP="00026C27">
      <w:pPr>
        <w:pStyle w:val="a6"/>
        <w:rPr>
          <w:rFonts w:ascii="Arial" w:hAnsi="Arial"/>
          <w:b/>
          <w:sz w:val="20"/>
        </w:rPr>
      </w:pPr>
    </w:p>
    <w:p w:rsidR="00026C27" w:rsidRPr="00B439A5" w:rsidRDefault="00026C27" w:rsidP="00026C27">
      <w:pPr>
        <w:pStyle w:val="a6"/>
        <w:rPr>
          <w:rFonts w:ascii="Arial" w:hAnsi="Arial"/>
          <w:b/>
          <w:sz w:val="22"/>
          <w:szCs w:val="22"/>
        </w:rPr>
      </w:pPr>
      <w:r w:rsidRPr="00B439A5">
        <w:rPr>
          <w:rFonts w:ascii="Arial" w:hAnsi="Arial"/>
          <w:b/>
          <w:sz w:val="22"/>
          <w:szCs w:val="22"/>
        </w:rPr>
        <w:t>СОСТАВ</w:t>
      </w:r>
    </w:p>
    <w:p w:rsidR="00026C27" w:rsidRPr="00333215" w:rsidRDefault="00026C27" w:rsidP="00333215">
      <w:pPr>
        <w:jc w:val="center"/>
        <w:rPr>
          <w:rFonts w:ascii="Arial" w:hAnsi="Arial" w:cs="Arial"/>
          <w:b/>
          <w:sz w:val="22"/>
          <w:szCs w:val="22"/>
        </w:rPr>
      </w:pPr>
      <w:r w:rsidRPr="00333215">
        <w:rPr>
          <w:rFonts w:ascii="Arial" w:hAnsi="Arial" w:cs="Arial"/>
          <w:b/>
          <w:sz w:val="22"/>
          <w:szCs w:val="22"/>
        </w:rPr>
        <w:t>Рабочей группы по вопросу создания Региональной организации по аккредитации</w:t>
      </w:r>
      <w:r w:rsidR="00333215" w:rsidRPr="00333215">
        <w:rPr>
          <w:rFonts w:ascii="Arial" w:hAnsi="Arial" w:cs="Arial"/>
          <w:b/>
          <w:sz w:val="22"/>
          <w:szCs w:val="22"/>
        </w:rPr>
        <w:t xml:space="preserve"> </w:t>
      </w:r>
      <w:r w:rsidRPr="00333215">
        <w:rPr>
          <w:rFonts w:ascii="Arial" w:hAnsi="Arial" w:cs="Arial"/>
          <w:b/>
          <w:sz w:val="22"/>
          <w:szCs w:val="22"/>
        </w:rPr>
        <w:t>Межгосударственного совета по стандартизации, метрологии и сертификации</w:t>
      </w:r>
    </w:p>
    <w:p w:rsidR="007414AE" w:rsidRPr="007414AE" w:rsidRDefault="007414AE" w:rsidP="007414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3"/>
        <w:gridCol w:w="2011"/>
        <w:gridCol w:w="5381"/>
      </w:tblGrid>
      <w:tr w:rsidR="00026C27" w:rsidTr="00AF0065">
        <w:trPr>
          <w:trHeight w:val="685"/>
          <w:tblHeader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27" w:rsidRPr="006743B2" w:rsidRDefault="00B439A5" w:rsidP="006743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3B2">
              <w:rPr>
                <w:rFonts w:ascii="Arial" w:hAnsi="Arial" w:cs="Arial"/>
                <w:b/>
                <w:sz w:val="22"/>
                <w:szCs w:val="22"/>
              </w:rPr>
              <w:t xml:space="preserve">Государство – </w:t>
            </w:r>
            <w:r w:rsidR="00026C27" w:rsidRPr="006743B2">
              <w:rPr>
                <w:rFonts w:ascii="Arial" w:hAnsi="Arial" w:cs="Arial"/>
                <w:b/>
                <w:sz w:val="22"/>
                <w:szCs w:val="22"/>
              </w:rPr>
              <w:t xml:space="preserve">участник </w:t>
            </w:r>
            <w:r w:rsidRPr="006743B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026C27" w:rsidRPr="006743B2">
              <w:rPr>
                <w:rFonts w:ascii="Arial" w:hAnsi="Arial" w:cs="Arial"/>
                <w:b/>
                <w:sz w:val="22"/>
                <w:szCs w:val="22"/>
              </w:rPr>
              <w:t>Соглашения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27" w:rsidRPr="006743B2" w:rsidRDefault="00026C27" w:rsidP="006743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3B2">
              <w:rPr>
                <w:rFonts w:ascii="Arial" w:hAnsi="Arial" w:cs="Arial"/>
                <w:b/>
                <w:sz w:val="22"/>
                <w:szCs w:val="22"/>
              </w:rPr>
              <w:t>Фамилия,</w:t>
            </w:r>
            <w:r w:rsidR="00B439A5" w:rsidRPr="006743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439A5" w:rsidRPr="006743B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b/>
                <w:sz w:val="22"/>
                <w:szCs w:val="22"/>
              </w:rPr>
              <w:t xml:space="preserve">имя, отчество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27" w:rsidRPr="006743B2" w:rsidRDefault="00026C27" w:rsidP="006743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43B2">
              <w:rPr>
                <w:rFonts w:ascii="Arial" w:hAnsi="Arial" w:cs="Arial"/>
                <w:b/>
                <w:sz w:val="22"/>
                <w:szCs w:val="22"/>
              </w:rPr>
              <w:t>Место работы, должность</w:t>
            </w:r>
            <w:r w:rsidR="00B439A5" w:rsidRPr="006743B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B439A5" w:rsidRPr="006743B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b/>
                <w:sz w:val="22"/>
                <w:szCs w:val="22"/>
              </w:rPr>
              <w:t>номер телефона</w:t>
            </w:r>
            <w:r w:rsidR="00201476" w:rsidRPr="006743B2">
              <w:rPr>
                <w:rFonts w:ascii="Arial" w:hAnsi="Arial" w:cs="Arial"/>
                <w:b/>
                <w:sz w:val="22"/>
                <w:szCs w:val="22"/>
              </w:rPr>
              <w:t>, адрес электронной почты</w:t>
            </w:r>
          </w:p>
        </w:tc>
      </w:tr>
      <w:tr w:rsidR="00026C27" w:rsidRPr="00880B68" w:rsidTr="00AF0065">
        <w:trPr>
          <w:trHeight w:val="513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27" w:rsidRPr="006743B2" w:rsidRDefault="00026C27" w:rsidP="006743B2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Азербайджанская Республика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27" w:rsidRPr="006743B2" w:rsidRDefault="00026C27" w:rsidP="006743B2">
            <w:pPr>
              <w:pStyle w:val="a4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27" w:rsidRPr="006743B2" w:rsidRDefault="00026C27" w:rsidP="00674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26C27" w:rsidRPr="00C6141E" w:rsidTr="00411D84">
        <w:trPr>
          <w:trHeight w:val="1109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D8" w:rsidRPr="006743B2" w:rsidRDefault="00026C27" w:rsidP="006743B2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 xml:space="preserve">Республика </w:t>
            </w:r>
            <w:r w:rsidR="006743B2"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>Армения</w:t>
            </w:r>
            <w:r w:rsidR="00674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</w:rPr>
              <w:br/>
            </w:r>
            <w:r w:rsidR="008920D8" w:rsidRPr="006743B2">
              <w:rPr>
                <w:rFonts w:ascii="Arial" w:hAnsi="Arial" w:cs="Arial"/>
                <w:sz w:val="22"/>
                <w:szCs w:val="22"/>
              </w:rPr>
              <w:t>(в качестве наблюдателя)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69" w:rsidRDefault="0090101D" w:rsidP="00674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Шахкян</w:t>
            </w:r>
          </w:p>
          <w:p w:rsidR="0090101D" w:rsidRDefault="0090101D" w:rsidP="00674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Гаяне</w:t>
            </w:r>
          </w:p>
          <w:p w:rsidR="0090101D" w:rsidRPr="006743B2" w:rsidRDefault="0090101D" w:rsidP="00674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Володяевна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84" w:rsidRPr="0062674F" w:rsidRDefault="006743B2" w:rsidP="00411D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ГНО «</w:t>
            </w:r>
            <w:r w:rsidR="00026C27" w:rsidRPr="006743B2">
              <w:rPr>
                <w:rFonts w:ascii="Arial" w:hAnsi="Arial" w:cs="Arial"/>
                <w:sz w:val="22"/>
                <w:szCs w:val="22"/>
              </w:rPr>
              <w:t>Нац</w:t>
            </w:r>
            <w:r>
              <w:rPr>
                <w:rFonts w:ascii="Arial" w:hAnsi="Arial" w:cs="Arial"/>
                <w:sz w:val="22"/>
                <w:szCs w:val="22"/>
              </w:rPr>
              <w:t>иональный орган по аккредитации»</w:t>
            </w:r>
            <w:r w:rsidR="00CD3143" w:rsidRPr="006743B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101D">
              <w:rPr>
                <w:rFonts w:ascii="Arial" w:hAnsi="Arial" w:cs="Arial"/>
                <w:sz w:val="22"/>
                <w:szCs w:val="22"/>
              </w:rPr>
              <w:br/>
              <w:t>и.о. д</w:t>
            </w:r>
            <w:r w:rsidR="00CD3143" w:rsidRPr="006743B2">
              <w:rPr>
                <w:rFonts w:ascii="Arial" w:hAnsi="Arial" w:cs="Arial"/>
                <w:sz w:val="22"/>
                <w:szCs w:val="22"/>
              </w:rPr>
              <w:t>иректор</w:t>
            </w:r>
            <w:r w:rsidR="0090101D">
              <w:rPr>
                <w:rFonts w:ascii="Arial" w:hAnsi="Arial" w:cs="Arial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026C27" w:rsidRPr="006743B2">
              <w:rPr>
                <w:rFonts w:ascii="Arial" w:hAnsi="Arial" w:cs="Arial"/>
                <w:sz w:val="22"/>
                <w:szCs w:val="22"/>
              </w:rPr>
              <w:t xml:space="preserve">Тел. </w:t>
            </w:r>
            <w:r w:rsidR="00026C27" w:rsidRPr="0062674F">
              <w:rPr>
                <w:rFonts w:ascii="Arial" w:hAnsi="Arial" w:cs="Arial"/>
                <w:sz w:val="22"/>
                <w:szCs w:val="22"/>
                <w:lang w:val="en-US"/>
              </w:rPr>
              <w:t>+374 1</w:t>
            </w:r>
            <w:r w:rsidR="00E41F69" w:rsidRPr="0062674F">
              <w:rPr>
                <w:rFonts w:ascii="Arial" w:hAnsi="Arial" w:cs="Arial"/>
                <w:sz w:val="22"/>
                <w:szCs w:val="22"/>
                <w:lang w:val="en-US"/>
              </w:rPr>
              <w:t>1-20-33-81</w:t>
            </w:r>
            <w:r w:rsidRPr="0062674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2674F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9B0801" w:rsidRPr="006743B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026C27" w:rsidRPr="0062674F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026C27" w:rsidRPr="006743B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026C27" w:rsidRPr="0062674F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="0090101D" w:rsidRPr="00164FC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gshakhkyan</w:t>
              </w:r>
              <w:r w:rsidR="0090101D" w:rsidRPr="0062674F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@</w:t>
              </w:r>
              <w:r w:rsidR="0090101D" w:rsidRPr="00164FC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armnab</w:t>
              </w:r>
              <w:r w:rsidR="0090101D" w:rsidRPr="0062674F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 w:rsidR="0090101D" w:rsidRPr="00164FC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am</w:t>
              </w:r>
            </w:hyperlink>
          </w:p>
        </w:tc>
      </w:tr>
      <w:tr w:rsidR="00026C27" w:rsidRPr="006743B2" w:rsidTr="00AF0065">
        <w:trPr>
          <w:trHeight w:val="505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27" w:rsidRPr="0062674F" w:rsidRDefault="00026C27" w:rsidP="006743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27" w:rsidRPr="006743B2" w:rsidRDefault="00026C27" w:rsidP="006743B2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Мелконян</w:t>
            </w:r>
            <w:r w:rsidR="00674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 xml:space="preserve">Анна </w:t>
            </w:r>
            <w:r w:rsidR="006743B2"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>Гамлетовна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27" w:rsidRPr="006743B2" w:rsidRDefault="006743B2" w:rsidP="00674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ГНО «</w:t>
            </w:r>
            <w:r w:rsidR="00026C27" w:rsidRPr="006743B2">
              <w:rPr>
                <w:rFonts w:ascii="Arial" w:hAnsi="Arial" w:cs="Arial"/>
                <w:sz w:val="22"/>
                <w:szCs w:val="22"/>
              </w:rPr>
              <w:t>Национальный орган по аккредитации</w:t>
            </w:r>
            <w:r>
              <w:rPr>
                <w:rFonts w:ascii="Arial" w:hAnsi="Arial" w:cs="Arial"/>
                <w:sz w:val="22"/>
                <w:szCs w:val="22"/>
              </w:rPr>
              <w:t>», З</w:t>
            </w:r>
            <w:r w:rsidR="00CD3143" w:rsidRPr="006743B2">
              <w:rPr>
                <w:rFonts w:ascii="Arial" w:hAnsi="Arial" w:cs="Arial"/>
                <w:sz w:val="22"/>
                <w:szCs w:val="22"/>
              </w:rPr>
              <w:t>аместитель директора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026C27" w:rsidRPr="006743B2">
              <w:rPr>
                <w:rFonts w:ascii="Arial" w:hAnsi="Arial" w:cs="Arial"/>
                <w:sz w:val="22"/>
                <w:szCs w:val="22"/>
              </w:rPr>
              <w:t>Тел. +374 1</w:t>
            </w:r>
            <w:r w:rsidR="00E41F69" w:rsidRPr="006743B2">
              <w:rPr>
                <w:rFonts w:ascii="Arial" w:hAnsi="Arial" w:cs="Arial"/>
                <w:sz w:val="22"/>
                <w:szCs w:val="22"/>
              </w:rPr>
              <w:t>1-20-33-82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B0801" w:rsidRPr="006743B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026C27" w:rsidRPr="006743B2">
              <w:rPr>
                <w:rFonts w:ascii="Arial" w:hAnsi="Arial" w:cs="Arial"/>
                <w:sz w:val="22"/>
                <w:szCs w:val="22"/>
              </w:rPr>
              <w:t>-</w:t>
            </w:r>
            <w:r w:rsidR="00026C27" w:rsidRPr="006743B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026C27" w:rsidRPr="006743B2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9" w:history="1">
              <w:r w:rsidR="0090101D" w:rsidRPr="00164FC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amelkonyan</w:t>
              </w:r>
              <w:r w:rsidR="0090101D" w:rsidRPr="00164FC7">
                <w:rPr>
                  <w:rStyle w:val="a3"/>
                  <w:rFonts w:ascii="Arial" w:hAnsi="Arial" w:cs="Arial"/>
                  <w:sz w:val="22"/>
                  <w:szCs w:val="22"/>
                </w:rPr>
                <w:t>@</w:t>
              </w:r>
              <w:r w:rsidR="0090101D" w:rsidRPr="00164FC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armnab</w:t>
              </w:r>
              <w:r w:rsidR="0090101D" w:rsidRPr="00164FC7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r w:rsidR="0090101D" w:rsidRPr="00164FC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am</w:t>
              </w:r>
            </w:hyperlink>
            <w:r w:rsidR="00E41F69" w:rsidRPr="006743B2">
              <w:rPr>
                <w:rStyle w:val="a3"/>
                <w:rFonts w:ascii="Arial" w:hAnsi="Arial" w:cs="Arial"/>
                <w:sz w:val="22"/>
                <w:szCs w:val="22"/>
              </w:rPr>
              <w:t xml:space="preserve">, </w:t>
            </w:r>
            <w:r w:rsidR="00E41F69" w:rsidRPr="006743B2">
              <w:rPr>
                <w:rStyle w:val="a3"/>
                <w:rFonts w:ascii="Arial" w:hAnsi="Arial" w:cs="Arial"/>
                <w:sz w:val="22"/>
                <w:szCs w:val="22"/>
                <w:lang w:val="en-US"/>
              </w:rPr>
              <w:t>anmelkonyan</w:t>
            </w:r>
            <w:r w:rsidR="0012780D" w:rsidRPr="006743B2">
              <w:rPr>
                <w:rStyle w:val="a3"/>
                <w:rFonts w:ascii="Arial" w:hAnsi="Arial" w:cs="Arial"/>
                <w:sz w:val="22"/>
                <w:szCs w:val="22"/>
              </w:rPr>
              <w:t>@</w:t>
            </w:r>
            <w:r w:rsidR="0012780D" w:rsidRPr="006743B2">
              <w:rPr>
                <w:rStyle w:val="a3"/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12780D" w:rsidRPr="006743B2">
              <w:rPr>
                <w:rStyle w:val="a3"/>
                <w:rFonts w:ascii="Arial" w:hAnsi="Arial" w:cs="Arial"/>
                <w:sz w:val="22"/>
                <w:szCs w:val="22"/>
              </w:rPr>
              <w:t>.</w:t>
            </w:r>
            <w:r w:rsidR="0012780D" w:rsidRPr="006743B2">
              <w:rPr>
                <w:rStyle w:val="a3"/>
                <w:rFonts w:ascii="Arial" w:hAnsi="Arial" w:cs="Arial"/>
                <w:sz w:val="22"/>
                <w:szCs w:val="22"/>
                <w:lang w:val="en-US"/>
              </w:rPr>
              <w:t>ru</w:t>
            </w:r>
          </w:p>
        </w:tc>
      </w:tr>
      <w:tr w:rsidR="00026C27" w:rsidRPr="006743B2" w:rsidTr="00AF0065">
        <w:trPr>
          <w:trHeight w:val="505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27" w:rsidRPr="006743B2" w:rsidRDefault="00026C27" w:rsidP="00674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27" w:rsidRPr="006743B2" w:rsidRDefault="0012780D" w:rsidP="006743B2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Абгарян</w:t>
            </w:r>
            <w:r w:rsidR="00674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>Назик</w:t>
            </w:r>
            <w:r w:rsidR="00674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0065"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>Ленсеровна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0D" w:rsidRPr="006743B2" w:rsidRDefault="006743B2" w:rsidP="00674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ГНО «</w:t>
            </w:r>
            <w:r w:rsidR="00026C27" w:rsidRPr="006743B2">
              <w:rPr>
                <w:rFonts w:ascii="Arial" w:hAnsi="Arial" w:cs="Arial"/>
                <w:sz w:val="22"/>
                <w:szCs w:val="22"/>
              </w:rPr>
              <w:t>Нац</w:t>
            </w:r>
            <w:r>
              <w:rPr>
                <w:rFonts w:ascii="Arial" w:hAnsi="Arial" w:cs="Arial"/>
                <w:sz w:val="22"/>
                <w:szCs w:val="22"/>
              </w:rPr>
              <w:t>иональный орган по аккредитации»</w:t>
            </w:r>
            <w:r w:rsidR="00CD3143" w:rsidRPr="006743B2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br/>
              <w:t>М</w:t>
            </w:r>
            <w:r w:rsidR="0012780D" w:rsidRPr="006743B2">
              <w:rPr>
                <w:rFonts w:ascii="Arial" w:hAnsi="Arial" w:cs="Arial"/>
                <w:sz w:val="22"/>
                <w:szCs w:val="22"/>
              </w:rPr>
              <w:t>енеджер по системе менеджмента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12780D" w:rsidRPr="006743B2">
              <w:rPr>
                <w:rFonts w:ascii="Arial" w:hAnsi="Arial" w:cs="Arial"/>
                <w:sz w:val="22"/>
                <w:szCs w:val="22"/>
              </w:rPr>
              <w:t>Тел. +374 11-20-33-82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12780D" w:rsidRPr="006743B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12780D" w:rsidRPr="006743B2">
              <w:rPr>
                <w:rFonts w:ascii="Arial" w:hAnsi="Arial" w:cs="Arial"/>
                <w:sz w:val="22"/>
                <w:szCs w:val="22"/>
              </w:rPr>
              <w:t>-</w:t>
            </w:r>
            <w:r w:rsidR="0012780D" w:rsidRPr="006743B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12780D" w:rsidRPr="006743B2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0" w:history="1">
              <w:r w:rsidR="0012780D" w:rsidRPr="006743B2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nabgaryan</w:t>
              </w:r>
              <w:r w:rsidR="0012780D" w:rsidRPr="006743B2">
                <w:rPr>
                  <w:rStyle w:val="a3"/>
                  <w:rFonts w:ascii="Arial" w:hAnsi="Arial" w:cs="Arial"/>
                  <w:sz w:val="22"/>
                  <w:szCs w:val="22"/>
                </w:rPr>
                <w:t>@</w:t>
              </w:r>
              <w:r w:rsidR="0012780D" w:rsidRPr="006743B2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armnab</w:t>
              </w:r>
              <w:r w:rsidR="0012780D" w:rsidRPr="006743B2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r w:rsidR="0012780D" w:rsidRPr="006743B2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am</w:t>
              </w:r>
            </w:hyperlink>
          </w:p>
        </w:tc>
      </w:tr>
      <w:tr w:rsidR="009B2D0F" w:rsidRPr="009B0801" w:rsidTr="00AF0065">
        <w:trPr>
          <w:trHeight w:val="916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F" w:rsidRPr="006743B2" w:rsidRDefault="009B2D0F" w:rsidP="006743B2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F" w:rsidRPr="006743B2" w:rsidRDefault="009B2D0F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Бобко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Ольга </w:t>
            </w:r>
            <w:r w:rsidR="00950A5E" w:rsidRP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Ивановна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F" w:rsidRPr="006743B2" w:rsidRDefault="009B2D0F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Государственный комитет по стандартизации,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>Н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ачальник управления оценки соответствия и лицензирования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Тел. раб. +(375 17) 378 62 93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1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</w:rPr>
                <w:t>o.bobko@gosstandart.gov.by</w:t>
              </w:r>
            </w:hyperlink>
          </w:p>
        </w:tc>
      </w:tr>
      <w:tr w:rsidR="009B2D0F" w:rsidRPr="006743B2" w:rsidTr="00AF0065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F" w:rsidRPr="006743B2" w:rsidRDefault="009B2D0F" w:rsidP="00674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</w:tcPr>
          <w:p w:rsidR="009B2D0F" w:rsidRDefault="00ED5AF4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Николаева</w:t>
            </w:r>
          </w:p>
          <w:p w:rsidR="00ED5AF4" w:rsidRDefault="00ED5AF4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Татьяна</w:t>
            </w:r>
          </w:p>
          <w:p w:rsidR="00ED5AF4" w:rsidRPr="006743B2" w:rsidRDefault="00ED5AF4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5381" w:type="dxa"/>
          </w:tcPr>
          <w:p w:rsidR="009B2D0F" w:rsidRPr="006743B2" w:rsidRDefault="009B2D0F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предприятие «БГЦА»,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Д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иректор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Тел.: + (375 17) 378 89 30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2" w:history="1">
              <w:r w:rsidR="00950A5E"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bsca</w:t>
              </w:r>
              <w:r w:rsidR="00950A5E"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="00950A5E"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bsca</w:t>
              </w:r>
              <w:r w:rsidR="00950A5E"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="00950A5E"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by</w:t>
              </w:r>
            </w:hyperlink>
          </w:p>
        </w:tc>
      </w:tr>
      <w:tr w:rsidR="00333F65" w:rsidRPr="006743B2" w:rsidTr="00AF0065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5" w:rsidRPr="006743B2" w:rsidRDefault="00333F65" w:rsidP="00674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</w:tcPr>
          <w:p w:rsidR="00333F65" w:rsidRPr="006743B2" w:rsidRDefault="00333F65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Шабанова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Ольга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Владимировна</w:t>
            </w:r>
          </w:p>
        </w:tc>
        <w:tc>
          <w:tcPr>
            <w:tcW w:w="5381" w:type="dxa"/>
          </w:tcPr>
          <w:p w:rsidR="00333F65" w:rsidRPr="006743B2" w:rsidRDefault="00333F65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Государственное предприятие «БГЦА»,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заместитель директора по аккредитации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Тел.: + (375 17) 272 18 87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3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bsca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bsca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by</w:t>
              </w:r>
            </w:hyperlink>
          </w:p>
        </w:tc>
      </w:tr>
      <w:tr w:rsidR="003C015D" w:rsidRPr="00F840CA" w:rsidTr="00AF0065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5D" w:rsidRPr="006743B2" w:rsidRDefault="003C015D" w:rsidP="00674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</w:tcPr>
          <w:p w:rsidR="003C015D" w:rsidRPr="006743B2" w:rsidRDefault="003C015D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Мальгина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Эмма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Николаевна</w:t>
            </w:r>
          </w:p>
        </w:tc>
        <w:tc>
          <w:tcPr>
            <w:tcW w:w="5381" w:type="dxa"/>
          </w:tcPr>
          <w:p w:rsidR="003C015D" w:rsidRPr="006743B2" w:rsidRDefault="003C015D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предприятие «БГЦА»,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Н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ачальник отдела международного сотрудничества</w:t>
            </w:r>
            <w:r w:rsidR="00330BFF"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 развития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Тел.: +(375 17) 379 20 60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4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bsca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bsca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by</w:t>
              </w:r>
            </w:hyperlink>
          </w:p>
        </w:tc>
      </w:tr>
      <w:tr w:rsidR="003C015D" w:rsidRPr="006743B2" w:rsidTr="00AF0065">
        <w:trPr>
          <w:trHeight w:val="904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5D" w:rsidRPr="006743B2" w:rsidRDefault="003C015D" w:rsidP="00674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5D" w:rsidRPr="006743B2" w:rsidRDefault="003C015D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Томшис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Ольга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Владимировна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5D" w:rsidRPr="006743B2" w:rsidRDefault="003C015D" w:rsidP="006743B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предприятие «БГЦА»,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В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едущий инженер отдела международного сотрудничества</w:t>
            </w:r>
            <w:r w:rsidR="00330BFF"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 развития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Тел. + (375 17) 367 28 37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5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bsca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bsca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by</w:t>
              </w:r>
            </w:hyperlink>
          </w:p>
        </w:tc>
      </w:tr>
      <w:tr w:rsidR="003C015D" w:rsidRPr="00A47C43" w:rsidTr="00AF0065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5D" w:rsidRPr="006743B2" w:rsidRDefault="003C015D" w:rsidP="006743B2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Грузия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5D" w:rsidRPr="006743B2" w:rsidRDefault="003C015D" w:rsidP="00674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5D" w:rsidRPr="006743B2" w:rsidRDefault="003C015D" w:rsidP="006743B2">
            <w:pPr>
              <w:pStyle w:val="a4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74F" w:rsidRPr="00C6141E" w:rsidTr="001A3FE1">
        <w:trPr>
          <w:trHeight w:val="122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Республика Казахстан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74F" w:rsidRPr="00DE549D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549D">
              <w:rPr>
                <w:rFonts w:ascii="Arial" w:hAnsi="Arial" w:cs="Arial"/>
                <w:sz w:val="22"/>
                <w:szCs w:val="22"/>
                <w:lang w:eastAsia="en-US"/>
              </w:rPr>
              <w:t>Мукашева</w:t>
            </w:r>
          </w:p>
          <w:p w:rsidR="0062674F" w:rsidRPr="00DE549D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54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Актоты </w:t>
            </w:r>
          </w:p>
          <w:p w:rsidR="0062674F" w:rsidRPr="0068068F" w:rsidRDefault="0062674F" w:rsidP="0062674F">
            <w:pP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DE549D">
              <w:rPr>
                <w:rFonts w:ascii="Arial" w:hAnsi="Arial" w:cs="Arial"/>
                <w:sz w:val="22"/>
                <w:szCs w:val="22"/>
                <w:lang w:eastAsia="en-US"/>
              </w:rPr>
              <w:t>Жансултановна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4F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549D">
              <w:rPr>
                <w:rFonts w:ascii="Arial" w:hAnsi="Arial" w:cs="Arial"/>
                <w:sz w:val="22"/>
                <w:szCs w:val="22"/>
                <w:lang w:val="kk-KZ" w:eastAsia="en-US"/>
              </w:rPr>
              <w:t>РГП</w:t>
            </w:r>
            <w:r w:rsidRPr="00DE54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центр аккредитации»,</w:t>
            </w:r>
          </w:p>
          <w:p w:rsidR="0062674F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Руководитель Управления стратегии и международного сотрудничества</w:t>
            </w:r>
          </w:p>
          <w:p w:rsidR="002B0F16" w:rsidRPr="002B0F16" w:rsidRDefault="002B0F16" w:rsidP="002B0F16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B0F16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2B0F16">
              <w:rPr>
                <w:rFonts w:ascii="Arial" w:hAnsi="Arial" w:cs="Arial"/>
                <w:sz w:val="22"/>
                <w:szCs w:val="22"/>
                <w:lang w:val="en-US" w:eastAsia="en-US"/>
              </w:rPr>
              <w:t>. +7 (7172) 98 37 55</w:t>
            </w:r>
          </w:p>
          <w:p w:rsidR="0062674F" w:rsidRPr="002B0F16" w:rsidRDefault="002B0F16" w:rsidP="002B0F16">
            <w:pPr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</w:pPr>
            <w:r w:rsidRPr="002B0F16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E-mail: </w:t>
            </w:r>
            <w:hyperlink r:id="rId16" w:history="1">
              <w:r w:rsidRPr="002B0F16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a.mukasheva@nca.kz</w:t>
              </w:r>
            </w:hyperlink>
          </w:p>
        </w:tc>
      </w:tr>
      <w:tr w:rsidR="0062674F" w:rsidRPr="006743B2" w:rsidTr="00AF0065">
        <w:trPr>
          <w:trHeight w:val="1225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4F" w:rsidRPr="002B0F16" w:rsidRDefault="0062674F" w:rsidP="006267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Тлеуова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Анар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Жумажановна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62674F">
              <w:rPr>
                <w:rFonts w:ascii="Arial" w:hAnsi="Arial" w:cs="Arial"/>
                <w:sz w:val="22"/>
                <w:szCs w:val="22"/>
                <w:lang w:val="kk-KZ" w:eastAsia="en-US"/>
              </w:rPr>
              <w:t>РГП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центр аккредитации», 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Главный специалист Управления стратегии и международного сотрудничества 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Тел. +7 (7172) 98 3</w:t>
            </w:r>
            <w:r w:rsidRPr="0062674F">
              <w:rPr>
                <w:rFonts w:ascii="Arial" w:hAnsi="Arial" w:cs="Arial"/>
                <w:sz w:val="22"/>
                <w:szCs w:val="22"/>
                <w:lang w:val="kk-KZ" w:eastAsia="en-US"/>
              </w:rPr>
              <w:t>6 84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2674F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2674F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7" w:history="1">
              <w:r w:rsidRPr="0062674F">
                <w:rPr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a</w:t>
              </w:r>
              <w:r w:rsidRPr="0062674F">
                <w:rPr>
                  <w:rFonts w:ascii="Arial" w:hAnsi="Arial" w:cs="Arial"/>
                  <w:color w:val="0000FF"/>
                  <w:sz w:val="22"/>
                  <w:szCs w:val="22"/>
                  <w:lang w:eastAsia="en-US"/>
                </w:rPr>
                <w:t>.</w:t>
              </w:r>
              <w:r w:rsidRPr="0062674F">
                <w:rPr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tleuova</w:t>
              </w:r>
              <w:r w:rsidRPr="0062674F">
                <w:rPr>
                  <w:rFonts w:ascii="Arial" w:hAnsi="Arial" w:cs="Arial"/>
                  <w:color w:val="0000FF"/>
                  <w:sz w:val="22"/>
                  <w:szCs w:val="22"/>
                  <w:lang w:eastAsia="en-US"/>
                </w:rPr>
                <w:t>@</w:t>
              </w:r>
              <w:r w:rsidRPr="0062674F">
                <w:rPr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nca</w:t>
              </w:r>
              <w:r w:rsidRPr="0062674F">
                <w:rPr>
                  <w:rFonts w:ascii="Arial" w:hAnsi="Arial" w:cs="Arial"/>
                  <w:color w:val="0000FF"/>
                  <w:sz w:val="22"/>
                  <w:szCs w:val="22"/>
                  <w:lang w:eastAsia="en-US"/>
                </w:rPr>
                <w:t>.</w:t>
              </w:r>
              <w:r w:rsidRPr="0062674F">
                <w:rPr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kz</w:t>
              </w:r>
            </w:hyperlink>
          </w:p>
        </w:tc>
      </w:tr>
      <w:tr w:rsidR="0062674F" w:rsidRPr="00B439A5" w:rsidTr="00AF0065">
        <w:trPr>
          <w:trHeight w:val="288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val="kk-KZ"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Сагимбаева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Жанар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Сериковна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2B0F16">
            <w:pPr>
              <w:rPr>
                <w:rFonts w:ascii="Arial" w:hAnsi="Arial" w:cs="Arial"/>
                <w:sz w:val="22"/>
                <w:szCs w:val="22"/>
                <w:lang w:val="kk-KZ"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РГП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центр аккредитации»,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Руководитель </w:t>
            </w:r>
            <w:r w:rsidR="002B0F16">
              <w:rPr>
                <w:rFonts w:ascii="Arial" w:hAnsi="Arial" w:cs="Arial"/>
                <w:sz w:val="22"/>
                <w:szCs w:val="22"/>
                <w:lang w:eastAsia="en-US"/>
              </w:rPr>
              <w:t>Управления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аккредитации лабораторий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Тел. +7 (7172) 98 3</w:t>
            </w: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6 83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8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j</w:t>
              </w:r>
              <w:r w:rsidRPr="002B0F16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sagimbaeva</w:t>
              </w:r>
              <w:r w:rsidRPr="002B0F16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nca</w:t>
              </w:r>
              <w:r w:rsidRPr="002B0F16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kz</w:t>
              </w:r>
            </w:hyperlink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62674F" w:rsidRPr="006743B2" w:rsidTr="00AF0065">
        <w:trPr>
          <w:trHeight w:val="191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4F" w:rsidRPr="002B0F16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Мухамедьярова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Салтанат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Жауынбаевна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2B0F1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РГП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центр аккредитации»,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Оценщик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B0F16">
              <w:rPr>
                <w:rFonts w:ascii="Arial" w:hAnsi="Arial" w:cs="Arial"/>
                <w:sz w:val="22"/>
                <w:szCs w:val="22"/>
                <w:lang w:eastAsia="en-US"/>
              </w:rPr>
              <w:t>Управления</w:t>
            </w: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аккредитации лабораторий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Тел. +7 (7172) 98 3</w:t>
            </w: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7 52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9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s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muhamed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nca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kz</w:t>
              </w:r>
            </w:hyperlink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2674F" w:rsidRPr="006743B2" w:rsidTr="00AF0065">
        <w:trPr>
          <w:trHeight w:val="191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val="kk-KZ"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Кабенова 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kk-KZ" w:eastAsia="en-US"/>
              </w:rPr>
              <w:t>Зюляль Бекмагамбетовна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val="kk-KZ" w:eastAsia="en-US"/>
              </w:rPr>
            </w:pPr>
            <w:r w:rsidRPr="0062674F">
              <w:rPr>
                <w:rFonts w:ascii="Arial" w:hAnsi="Arial" w:cs="Arial"/>
                <w:sz w:val="22"/>
                <w:szCs w:val="22"/>
                <w:lang w:val="kk-KZ" w:eastAsia="en-US"/>
              </w:rPr>
              <w:t>РГП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центр аккредитации», Главный специалист Управления стратегии и международного сотрудничества 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Тел. +7 (7172) 98 3</w:t>
            </w:r>
            <w:r w:rsidRPr="0062674F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7 04 </w:t>
            </w:r>
            <w:r w:rsidRPr="0062674F"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2674F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2674F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62674F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hyperlink r:id="rId20" w:history="1">
              <w:r w:rsidRPr="0062674F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z</w:t>
              </w:r>
              <w:r w:rsidRPr="0062674F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2674F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kabenova</w:t>
              </w:r>
              <w:r w:rsidRPr="0062674F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2674F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nca</w:t>
              </w:r>
              <w:r w:rsidRPr="0062674F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2674F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kz</w:t>
              </w:r>
            </w:hyperlink>
            <w:r w:rsidRPr="0062674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2674F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62674F" w:rsidRPr="00C6141E" w:rsidTr="00AF0065">
        <w:trPr>
          <w:trHeight w:val="288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Кыргызская Республика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Таранчиева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Мадина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Юсуфовна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Кыргызский центр аккредитации,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З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аместитель директора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Тел. </w:t>
            </w:r>
            <w:r w:rsidRPr="00AF006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+996 (312) 90 10 36 </w:t>
            </w:r>
            <w:r w:rsidRPr="00AF0065">
              <w:rPr>
                <w:rFonts w:ascii="Arial" w:hAnsi="Arial" w:cs="Arial"/>
                <w:sz w:val="22"/>
                <w:szCs w:val="22"/>
                <w:lang w:val="en-US"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AF0065">
              <w:rPr>
                <w:rFonts w:ascii="Arial" w:hAnsi="Arial" w:cs="Arial"/>
                <w:sz w:val="22"/>
                <w:szCs w:val="22"/>
                <w:lang w:val="en-US"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AF006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: </w:t>
            </w:r>
            <w:hyperlink r:id="rId21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akkr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kca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gov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kg</w:t>
              </w:r>
            </w:hyperlink>
            <w:r w:rsidRPr="00AF006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62674F" w:rsidRPr="00DC57B2" w:rsidTr="00AF0065">
        <w:trPr>
          <w:trHeight w:val="352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Котова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Екатерина Витальевна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Кыргызский центр аккредитации,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З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аведующая отделом аккредитации лабораторий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Тел. + 996 (312) 90 10 36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моб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. +996 555 49-10-97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2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e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kotova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kca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gov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kg</w:t>
              </w:r>
            </w:hyperlink>
          </w:p>
        </w:tc>
      </w:tr>
      <w:tr w:rsidR="0062674F" w:rsidRPr="00DC57B2" w:rsidTr="00AF0065">
        <w:trPr>
          <w:trHeight w:val="352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Бегалиева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Гульзада Абдыгуловна</w:t>
            </w:r>
            <w:r w:rsidRPr="006743B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ab/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Кыргызский центр аккредитации,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Г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лавный специалист отдела аккредитации лабораторий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Тел.: +996 312 43-49-18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3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g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begalieva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kca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gov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kg</w:t>
              </w:r>
            </w:hyperlink>
          </w:p>
        </w:tc>
      </w:tr>
      <w:tr w:rsidR="0062674F" w:rsidRPr="00554B55" w:rsidTr="00AF0065">
        <w:trPr>
          <w:trHeight w:val="585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</w:tc>
        <w:tc>
          <w:tcPr>
            <w:tcW w:w="201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Гоголев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Дмитрий Владимирович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Федеральная служба по аккредитации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Росаккредитация), З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аместитель руководителя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Единый номер службы: +7 495-539-26-70</w:t>
            </w:r>
          </w:p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4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GB" w:eastAsia="en-US"/>
                </w:rPr>
                <w:t>HudoleevaKO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GB" w:eastAsia="en-US"/>
                </w:rPr>
                <w:t>fsa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GB" w:eastAsia="en-US"/>
                </w:rPr>
                <w:t>gov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GB" w:eastAsia="en-US"/>
                </w:rPr>
                <w:t>ru</w:t>
              </w:r>
            </w:hyperlink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приемная</w:t>
            </w:r>
          </w:p>
        </w:tc>
      </w:tr>
      <w:tr w:rsidR="0062674F" w:rsidRPr="00C6141E" w:rsidTr="00AF0065">
        <w:trPr>
          <w:trHeight w:val="511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Арсеньева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Татьяна Витальевна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Росаккредитация,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аместитель начальника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Управления Аккредитации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Единый номер службы: +7 495-539-26-70, доб. 31207</w:t>
            </w:r>
          </w:p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E-mail: </w:t>
            </w:r>
            <w:hyperlink r:id="rId25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ArsenevaTV@fsa.gov.ru</w:t>
              </w:r>
            </w:hyperlink>
          </w:p>
        </w:tc>
      </w:tr>
      <w:tr w:rsidR="0062674F" w:rsidRPr="007A5A78" w:rsidTr="00AF0065">
        <w:trPr>
          <w:trHeight w:val="1152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Вишняков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Сергей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Олегович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Росаккредитация, </w:t>
            </w: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З</w:t>
            </w:r>
            <w:r w:rsidRPr="006743B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аместитель начальника </w:t>
            </w:r>
            <w:r w:rsidRPr="006743B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br/>
              <w:t xml:space="preserve">Управления правового обеспечения </w:t>
            </w: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и международного сотрудничества</w:t>
            </w: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Тел.</w:t>
            </w:r>
            <w:r w:rsidRPr="00AF0065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 +7 </w:t>
            </w:r>
            <w:r w:rsidRPr="006743B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(</w:t>
            </w:r>
            <w:r w:rsidRPr="00AF0065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495</w:t>
            </w:r>
            <w:r w:rsidRPr="006743B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) </w:t>
            </w:r>
            <w:r w:rsidRPr="00AF0065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870-29-21 доб. 31513</w:t>
            </w: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E-mail: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hyperlink r:id="rId26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VishnyakovSO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fsa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gov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62674F" w:rsidRPr="00784EBB" w:rsidTr="00AF0065">
        <w:trPr>
          <w:trHeight w:val="1471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Мельяченков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Алексей Николаевич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Федеральное автономное учреждение «Национальный институт аккредитации», подведомственное Росаккредитации,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В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едущий специалист отдела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международного сотрудничества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Тел. +7 926-237-03-52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7" w:history="1">
              <w:r w:rsidRPr="006743B2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en-US" w:eastAsia="en-US"/>
                </w:rPr>
                <w:t>meliachenkov</w:t>
              </w:r>
              <w:r w:rsidRPr="00AF0065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Pr="006743B2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en-US" w:eastAsia="en-US"/>
                </w:rPr>
                <w:t>niakk</w:t>
              </w:r>
              <w:r w:rsidRPr="00AF0065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6743B2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</w:tc>
      </w:tr>
      <w:tr w:rsidR="0062674F" w:rsidRPr="007A5A78" w:rsidTr="00AF0065">
        <w:trPr>
          <w:trHeight w:val="117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Пилюгин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Егор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Федорович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Росаккредитация, начальник отдела аккредитации и подтверждения компетентности в области обеспечения единства измерений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Единый номер службы: +7 495-539-26-70 доб. 31213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E-mail: </w:t>
            </w:r>
            <w:hyperlink r:id="rId28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PiluginEF@fsa.gov.ru</w:t>
              </w:r>
            </w:hyperlink>
          </w:p>
        </w:tc>
      </w:tr>
      <w:tr w:rsidR="0062674F" w:rsidRPr="00C6141E" w:rsidTr="00AF0065">
        <w:trPr>
          <w:trHeight w:val="1136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Шевковский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Александр Александрович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Федеральное автономное учреждение «Национальный институт аккредитации», начальник отдела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системы менеджмента качества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Единый номер службы: +7 495-539-26-70 доб. 38317</w:t>
            </w:r>
          </w:p>
          <w:p w:rsidR="0062674F" w:rsidRPr="00ED5AF4" w:rsidRDefault="0062674F" w:rsidP="0062674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ED5AF4">
              <w:rPr>
                <w:rFonts w:ascii="Arial" w:hAnsi="Arial" w:cs="Arial"/>
                <w:sz w:val="22"/>
                <w:szCs w:val="22"/>
                <w:lang w:val="en-US"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ED5AF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: </w:t>
            </w:r>
            <w:hyperlink r:id="rId29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shevkovskijaa</w:t>
              </w:r>
              <w:r w:rsidRPr="00ED5AF4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fsa</w:t>
              </w:r>
              <w:r w:rsidRPr="00ED5AF4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gov</w:t>
              </w:r>
              <w:r w:rsidRPr="00ED5AF4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62674F" w:rsidRPr="00784EBB" w:rsidTr="00AF0065">
        <w:trPr>
          <w:trHeight w:val="449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Республика Таджикистан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Джумазода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Бахром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Хайдар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учреждение «Национальный центр по аккредитации» Республики Таджикистан,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Д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иректор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Тел: + 992 37 233-50-41, + 992 44 600-81-09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Тел. (моб.): + 992 907 72 10 75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de-DE" w:eastAsia="en-US"/>
              </w:rPr>
              <w:t xml:space="preserve">E-mail: </w:t>
            </w:r>
            <w:hyperlink r:id="rId30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director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nca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tj</w:t>
              </w:r>
            </w:hyperlink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hyperlink r:id="rId31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bahrom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75@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inbox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62674F" w:rsidRPr="00AF0065" w:rsidTr="00AF0065">
        <w:trPr>
          <w:trHeight w:val="191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Ибрагимов Сироджиддин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Тагоевич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учреждение «Национальный центр по аккредитации» Республики Таджикистан,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Н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ачальник отдела аккредитации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Тел: + 992 37 233-50-41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 (моб.): + 992 987 18 00 03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2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info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nca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tj</w:t>
              </w:r>
            </w:hyperlink>
          </w:p>
        </w:tc>
      </w:tr>
      <w:tr w:rsidR="0062674F" w:rsidRPr="002D2D04" w:rsidTr="00AF0065">
        <w:trPr>
          <w:trHeight w:val="191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Шарифов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Шодмон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Абдуллоевич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учреждение «Национальный центр по аккредитации» Республики Таджикистан,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Г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лавный специалист отдела аккредитации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Тел: + 992 37 233-50-41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моб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.):+ 992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918 65 95 08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3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shodmonst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mail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</w:tr>
      <w:tr w:rsidR="0062674F" w:rsidRPr="00A47C43" w:rsidTr="00AF0065">
        <w:trPr>
          <w:trHeight w:val="32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Туркменистан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74F" w:rsidRPr="00AF0065" w:rsidTr="00AF0065">
        <w:trPr>
          <w:trHeight w:val="277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Республика Узбекистан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eastAsia="Calibri" w:hAnsi="Arial" w:cs="Arial"/>
                <w:sz w:val="22"/>
                <w:szCs w:val="22"/>
                <w:lang w:val="uz-Cyrl-UZ"/>
              </w:rPr>
              <w:t>Бекмирзаев</w:t>
            </w:r>
            <w:r>
              <w:rPr>
                <w:rFonts w:ascii="Arial" w:eastAsia="Calibri" w:hAnsi="Arial" w:cs="Arial"/>
                <w:sz w:val="22"/>
                <w:szCs w:val="22"/>
                <w:lang w:val="uz-Cyrl-UZ"/>
              </w:rPr>
              <w:t xml:space="preserve"> </w:t>
            </w:r>
            <w:r w:rsidRPr="006743B2">
              <w:rPr>
                <w:rFonts w:ascii="Arial" w:eastAsia="Calibri" w:hAnsi="Arial" w:cs="Arial"/>
                <w:sz w:val="22"/>
                <w:szCs w:val="22"/>
                <w:lang w:val="uz-Cyrl-UZ"/>
              </w:rPr>
              <w:t>Комилжон</w:t>
            </w:r>
            <w:r>
              <w:rPr>
                <w:rFonts w:ascii="Arial" w:eastAsia="Calibri" w:hAnsi="Arial" w:cs="Arial"/>
                <w:sz w:val="22"/>
                <w:szCs w:val="22"/>
                <w:lang w:val="uz-Cyrl-UZ"/>
              </w:rPr>
              <w:t xml:space="preserve"> </w:t>
            </w:r>
            <w:r w:rsidRPr="006743B2">
              <w:rPr>
                <w:rFonts w:ascii="Arial" w:eastAsia="Calibri" w:hAnsi="Arial" w:cs="Arial"/>
                <w:sz w:val="22"/>
                <w:szCs w:val="22"/>
                <w:lang w:val="uz-Cyrl-UZ"/>
              </w:rPr>
              <w:t>Эрбутаевич</w:t>
            </w:r>
            <w:r>
              <w:rPr>
                <w:rFonts w:ascii="Arial" w:eastAsia="Calibri" w:hAnsi="Arial" w:cs="Arial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ГУ «Узбекский центр аккредитации»,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З</w:t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аместитель директора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.:</w:t>
            </w:r>
            <w:r w:rsidRPr="006743B2">
              <w:rPr>
                <w:rFonts w:ascii="Arial" w:hAnsi="Arial" w:cs="Arial"/>
                <w:sz w:val="22"/>
                <w:szCs w:val="22"/>
                <w:lang w:val="de-DE" w:eastAsia="en-US"/>
              </w:rPr>
              <w:t xml:space="preserve"> 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+ (998 97) 412 00 03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de-DE" w:eastAsia="en-US"/>
              </w:rPr>
              <w:t>E-mail: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hyperlink r:id="rId34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bekmirzayev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akkred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uz</w:t>
              </w:r>
            </w:hyperlink>
          </w:p>
        </w:tc>
      </w:tr>
      <w:tr w:rsidR="0062674F" w:rsidRPr="00AF0065" w:rsidTr="00AF0065">
        <w:trPr>
          <w:trHeight w:val="507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43B2">
              <w:rPr>
                <w:rFonts w:ascii="Arial" w:eastAsia="Calibri" w:hAnsi="Arial" w:cs="Arial"/>
                <w:sz w:val="22"/>
                <w:szCs w:val="22"/>
              </w:rPr>
              <w:t>Гафуров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6743B2">
              <w:rPr>
                <w:rFonts w:ascii="Arial" w:eastAsia="Calibri" w:hAnsi="Arial" w:cs="Arial"/>
                <w:sz w:val="22"/>
                <w:szCs w:val="22"/>
              </w:rPr>
              <w:t>Ботир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6743B2">
              <w:rPr>
                <w:rFonts w:ascii="Arial" w:eastAsia="Calibri" w:hAnsi="Arial" w:cs="Arial"/>
                <w:sz w:val="22"/>
                <w:szCs w:val="22"/>
              </w:rPr>
              <w:t>Киямединович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ГУ «Узбекский центр аккредитации»,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Главный менеджер по качеству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. +(998 90) 997 81 55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5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b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gafurov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akkred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uz</w:t>
              </w:r>
            </w:hyperlink>
          </w:p>
        </w:tc>
      </w:tr>
      <w:tr w:rsidR="0062674F" w:rsidRPr="00AF0065" w:rsidTr="00AF0065">
        <w:trPr>
          <w:trHeight w:val="507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Азизова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>Нигора Марленовна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val="uz-Cyrl-UZ" w:eastAsia="en-US"/>
              </w:rPr>
            </w:pP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ГУ «Узбекский центр аккредитации»,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Начальник отдела международных отношений и подготовки оценщиков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.: + (998 90) 953-33-88,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AF0065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6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n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azizova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akkred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uz</w:t>
              </w:r>
            </w:hyperlink>
            <w:r w:rsidRPr="006743B2">
              <w:rPr>
                <w:rStyle w:val="a3"/>
                <w:rFonts w:ascii="Arial" w:hAnsi="Arial" w:cs="Arial"/>
                <w:sz w:val="22"/>
                <w:szCs w:val="22"/>
                <w:lang w:val="uz-Cyrl-UZ" w:eastAsia="en-US"/>
              </w:rPr>
              <w:t xml:space="preserve"> </w:t>
            </w:r>
          </w:p>
        </w:tc>
      </w:tr>
      <w:tr w:rsidR="0062674F" w:rsidRPr="00AF0065" w:rsidTr="00AF0065">
        <w:trPr>
          <w:trHeight w:val="333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Бюро по стандартам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Черняк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>Владимир Николаевич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Бюро по стандартам, директор –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 xml:space="preserve">Ответственный секретарь МГС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>Тел</w:t>
            </w:r>
            <w:r w:rsidRPr="00AF0065">
              <w:rPr>
                <w:rFonts w:ascii="Arial" w:hAnsi="Arial" w:cs="Arial"/>
                <w:sz w:val="22"/>
                <w:szCs w:val="22"/>
              </w:rPr>
              <w:t xml:space="preserve">. + (375 17) 368 42 01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6743B2">
              <w:rPr>
                <w:rFonts w:ascii="Arial" w:hAnsi="Arial" w:cs="Arial"/>
                <w:sz w:val="22"/>
                <w:szCs w:val="22"/>
                <w:lang w:val="fr-FR"/>
              </w:rPr>
              <w:t xml:space="preserve">-mail: </w:t>
            </w:r>
            <w:hyperlink r:id="rId37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fr-FR"/>
                </w:rPr>
                <w:t>v.charniak@easc.org.by</w:t>
              </w:r>
            </w:hyperlink>
          </w:p>
        </w:tc>
      </w:tr>
      <w:tr w:rsidR="0062674F" w:rsidRPr="00C6141E" w:rsidTr="00AF0065">
        <w:trPr>
          <w:trHeight w:val="395"/>
        </w:trPr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4F" w:rsidRPr="00AF0065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</w:rPr>
            </w:pPr>
            <w:r w:rsidRPr="00AF0065">
              <w:rPr>
                <w:rFonts w:ascii="Arial" w:hAnsi="Arial" w:cs="Arial"/>
                <w:sz w:val="22"/>
                <w:szCs w:val="22"/>
              </w:rPr>
              <w:t>Шинкарева</w:t>
            </w:r>
            <w:r w:rsidRPr="006743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 xml:space="preserve">Анна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>Петровна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74F" w:rsidRPr="006743B2" w:rsidRDefault="0062674F" w:rsidP="0062674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743B2">
              <w:rPr>
                <w:rFonts w:ascii="Arial" w:hAnsi="Arial" w:cs="Arial"/>
                <w:sz w:val="22"/>
                <w:szCs w:val="22"/>
              </w:rPr>
              <w:t>Бюро по стандартам, главный специалист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 xml:space="preserve">Тел. </w:t>
            </w:r>
            <w:r w:rsidRPr="00AF0065">
              <w:rPr>
                <w:rFonts w:ascii="Arial" w:hAnsi="Arial" w:cs="Arial"/>
                <w:sz w:val="22"/>
                <w:szCs w:val="22"/>
                <w:lang w:val="en-US"/>
              </w:rPr>
              <w:t xml:space="preserve">+ (375 17) 215 13 53 </w:t>
            </w:r>
            <w:r w:rsidRPr="00AF0065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F0065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AF0065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hyperlink r:id="rId38" w:history="1"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anna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@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easc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org</w:t>
              </w:r>
              <w:r w:rsidRPr="00AF0065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 w:rsidRPr="006743B2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by</w:t>
              </w:r>
            </w:hyperlink>
          </w:p>
        </w:tc>
      </w:tr>
    </w:tbl>
    <w:p w:rsidR="004347B1" w:rsidRPr="00476DB3" w:rsidRDefault="004347B1" w:rsidP="004347B1">
      <w:pPr>
        <w:rPr>
          <w:rFonts w:ascii="Arial" w:hAnsi="Arial" w:cs="Arial"/>
          <w:sz w:val="18"/>
          <w:szCs w:val="18"/>
          <w:lang w:val="en-US"/>
        </w:rPr>
      </w:pPr>
    </w:p>
    <w:p w:rsidR="009B0801" w:rsidRPr="00333F65" w:rsidRDefault="009B0801" w:rsidP="00026C27">
      <w:pPr>
        <w:rPr>
          <w:rFonts w:ascii="Arial" w:hAnsi="Arial" w:cs="Arial"/>
          <w:i/>
          <w:sz w:val="18"/>
          <w:szCs w:val="18"/>
          <w:lang w:val="en-US"/>
        </w:rPr>
      </w:pPr>
    </w:p>
    <w:sectPr w:rsidR="009B0801" w:rsidRPr="00333F65" w:rsidSect="00762362">
      <w:pgSz w:w="11906" w:h="16838"/>
      <w:pgMar w:top="426" w:right="850" w:bottom="426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02A" w:rsidRDefault="0008302A" w:rsidP="00EC4ABA">
      <w:r>
        <w:separator/>
      </w:r>
    </w:p>
  </w:endnote>
  <w:endnote w:type="continuationSeparator" w:id="0">
    <w:p w:rsidR="0008302A" w:rsidRDefault="0008302A" w:rsidP="00EC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02A" w:rsidRDefault="0008302A" w:rsidP="00EC4ABA">
      <w:r>
        <w:separator/>
      </w:r>
    </w:p>
  </w:footnote>
  <w:footnote w:type="continuationSeparator" w:id="0">
    <w:p w:rsidR="0008302A" w:rsidRDefault="0008302A" w:rsidP="00EC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C0FFA"/>
    <w:multiLevelType w:val="hybridMultilevel"/>
    <w:tmpl w:val="9E7C7420"/>
    <w:lvl w:ilvl="0" w:tplc="F22289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F0D42"/>
    <w:multiLevelType w:val="hybridMultilevel"/>
    <w:tmpl w:val="A300CDB6"/>
    <w:lvl w:ilvl="0" w:tplc="D66C7F42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DE558E0"/>
    <w:multiLevelType w:val="hybridMultilevel"/>
    <w:tmpl w:val="2FEAB33C"/>
    <w:lvl w:ilvl="0" w:tplc="EB3C22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21"/>
    <w:rsid w:val="00007ACF"/>
    <w:rsid w:val="0001161E"/>
    <w:rsid w:val="00013FE4"/>
    <w:rsid w:val="0002614F"/>
    <w:rsid w:val="00026C27"/>
    <w:rsid w:val="0003716B"/>
    <w:rsid w:val="000456C3"/>
    <w:rsid w:val="00055ACC"/>
    <w:rsid w:val="000632AB"/>
    <w:rsid w:val="00073027"/>
    <w:rsid w:val="00074AC0"/>
    <w:rsid w:val="0007514B"/>
    <w:rsid w:val="00076FCB"/>
    <w:rsid w:val="0008302A"/>
    <w:rsid w:val="0008552C"/>
    <w:rsid w:val="00085F9A"/>
    <w:rsid w:val="000B755A"/>
    <w:rsid w:val="000C02D7"/>
    <w:rsid w:val="000D1AF5"/>
    <w:rsid w:val="000D4DCB"/>
    <w:rsid w:val="00101CBC"/>
    <w:rsid w:val="0012780D"/>
    <w:rsid w:val="001335F1"/>
    <w:rsid w:val="00151C7C"/>
    <w:rsid w:val="00162981"/>
    <w:rsid w:val="0018137C"/>
    <w:rsid w:val="0018366B"/>
    <w:rsid w:val="001949C9"/>
    <w:rsid w:val="00197075"/>
    <w:rsid w:val="001A3793"/>
    <w:rsid w:val="001A760D"/>
    <w:rsid w:val="001C1D1B"/>
    <w:rsid w:val="001E0A6D"/>
    <w:rsid w:val="00201476"/>
    <w:rsid w:val="00212BAA"/>
    <w:rsid w:val="00217A1F"/>
    <w:rsid w:val="002477E0"/>
    <w:rsid w:val="002648FE"/>
    <w:rsid w:val="00264920"/>
    <w:rsid w:val="00281BF7"/>
    <w:rsid w:val="00283D8D"/>
    <w:rsid w:val="00284739"/>
    <w:rsid w:val="00297939"/>
    <w:rsid w:val="002B0F16"/>
    <w:rsid w:val="002D2D04"/>
    <w:rsid w:val="002E393A"/>
    <w:rsid w:val="002F1937"/>
    <w:rsid w:val="0030362A"/>
    <w:rsid w:val="003249C1"/>
    <w:rsid w:val="00330BFF"/>
    <w:rsid w:val="00333215"/>
    <w:rsid w:val="00333F65"/>
    <w:rsid w:val="00353896"/>
    <w:rsid w:val="003A65A0"/>
    <w:rsid w:val="003C015D"/>
    <w:rsid w:val="003C7646"/>
    <w:rsid w:val="003E3300"/>
    <w:rsid w:val="003E7089"/>
    <w:rsid w:val="003F6018"/>
    <w:rsid w:val="0041116D"/>
    <w:rsid w:val="00411D84"/>
    <w:rsid w:val="0042744C"/>
    <w:rsid w:val="004347B1"/>
    <w:rsid w:val="004455A9"/>
    <w:rsid w:val="00476396"/>
    <w:rsid w:val="00476DB3"/>
    <w:rsid w:val="00483959"/>
    <w:rsid w:val="00496770"/>
    <w:rsid w:val="004B04F3"/>
    <w:rsid w:val="004C629E"/>
    <w:rsid w:val="004D1B53"/>
    <w:rsid w:val="004D4AF8"/>
    <w:rsid w:val="004D7567"/>
    <w:rsid w:val="004E3A22"/>
    <w:rsid w:val="004F1CEC"/>
    <w:rsid w:val="00521FCF"/>
    <w:rsid w:val="00543570"/>
    <w:rsid w:val="00554B55"/>
    <w:rsid w:val="005A706F"/>
    <w:rsid w:val="005B26F0"/>
    <w:rsid w:val="005B4362"/>
    <w:rsid w:val="005E60F4"/>
    <w:rsid w:val="005E6CD8"/>
    <w:rsid w:val="005F4FD0"/>
    <w:rsid w:val="00602337"/>
    <w:rsid w:val="00611E24"/>
    <w:rsid w:val="00626509"/>
    <w:rsid w:val="0062674F"/>
    <w:rsid w:val="00626AA0"/>
    <w:rsid w:val="0064005E"/>
    <w:rsid w:val="00644BAC"/>
    <w:rsid w:val="006479F9"/>
    <w:rsid w:val="00650FBC"/>
    <w:rsid w:val="006620BB"/>
    <w:rsid w:val="0066217B"/>
    <w:rsid w:val="00664A23"/>
    <w:rsid w:val="00673C7D"/>
    <w:rsid w:val="006743B2"/>
    <w:rsid w:val="0067487E"/>
    <w:rsid w:val="006964D5"/>
    <w:rsid w:val="006A5055"/>
    <w:rsid w:val="006B5332"/>
    <w:rsid w:val="006C2FFC"/>
    <w:rsid w:val="006C6E3A"/>
    <w:rsid w:val="006D0C70"/>
    <w:rsid w:val="006E2097"/>
    <w:rsid w:val="00720475"/>
    <w:rsid w:val="007332B1"/>
    <w:rsid w:val="00735FCF"/>
    <w:rsid w:val="007409EF"/>
    <w:rsid w:val="007414AE"/>
    <w:rsid w:val="007544C7"/>
    <w:rsid w:val="00762362"/>
    <w:rsid w:val="00784EBB"/>
    <w:rsid w:val="007A5A78"/>
    <w:rsid w:val="007B0694"/>
    <w:rsid w:val="007C4121"/>
    <w:rsid w:val="007C6AF5"/>
    <w:rsid w:val="007C717A"/>
    <w:rsid w:val="007D79E9"/>
    <w:rsid w:val="007F15B1"/>
    <w:rsid w:val="00815F6A"/>
    <w:rsid w:val="00832A34"/>
    <w:rsid w:val="00833471"/>
    <w:rsid w:val="008355EB"/>
    <w:rsid w:val="00841232"/>
    <w:rsid w:val="008523FF"/>
    <w:rsid w:val="008561BB"/>
    <w:rsid w:val="0085691A"/>
    <w:rsid w:val="00861889"/>
    <w:rsid w:val="00862CAE"/>
    <w:rsid w:val="00880B68"/>
    <w:rsid w:val="0088233E"/>
    <w:rsid w:val="0089083D"/>
    <w:rsid w:val="008920D8"/>
    <w:rsid w:val="008A7E1B"/>
    <w:rsid w:val="008D4ED0"/>
    <w:rsid w:val="008D70E2"/>
    <w:rsid w:val="008E2CDD"/>
    <w:rsid w:val="008E4402"/>
    <w:rsid w:val="008E5CB3"/>
    <w:rsid w:val="008F417D"/>
    <w:rsid w:val="00900069"/>
    <w:rsid w:val="0090101D"/>
    <w:rsid w:val="0090240D"/>
    <w:rsid w:val="00924AB6"/>
    <w:rsid w:val="00950A5E"/>
    <w:rsid w:val="00953473"/>
    <w:rsid w:val="00964BE3"/>
    <w:rsid w:val="009650E3"/>
    <w:rsid w:val="009719AF"/>
    <w:rsid w:val="009A568F"/>
    <w:rsid w:val="009B0801"/>
    <w:rsid w:val="009B2D0F"/>
    <w:rsid w:val="009C536E"/>
    <w:rsid w:val="009D6D0C"/>
    <w:rsid w:val="00A10D29"/>
    <w:rsid w:val="00A3611B"/>
    <w:rsid w:val="00A4165F"/>
    <w:rsid w:val="00A47C43"/>
    <w:rsid w:val="00AB7880"/>
    <w:rsid w:val="00AD3B35"/>
    <w:rsid w:val="00AF0065"/>
    <w:rsid w:val="00AF142A"/>
    <w:rsid w:val="00B00200"/>
    <w:rsid w:val="00B006B8"/>
    <w:rsid w:val="00B12152"/>
    <w:rsid w:val="00B15D6F"/>
    <w:rsid w:val="00B22A80"/>
    <w:rsid w:val="00B3521F"/>
    <w:rsid w:val="00B417F2"/>
    <w:rsid w:val="00B439A5"/>
    <w:rsid w:val="00B51BAE"/>
    <w:rsid w:val="00B83F38"/>
    <w:rsid w:val="00B8630B"/>
    <w:rsid w:val="00BA54E3"/>
    <w:rsid w:val="00BA60AC"/>
    <w:rsid w:val="00BC43AB"/>
    <w:rsid w:val="00BE46E9"/>
    <w:rsid w:val="00BE50C9"/>
    <w:rsid w:val="00C07939"/>
    <w:rsid w:val="00C15D69"/>
    <w:rsid w:val="00C17BC0"/>
    <w:rsid w:val="00C2434B"/>
    <w:rsid w:val="00C31329"/>
    <w:rsid w:val="00C42640"/>
    <w:rsid w:val="00C6141E"/>
    <w:rsid w:val="00C775FF"/>
    <w:rsid w:val="00CA2DF9"/>
    <w:rsid w:val="00CD3143"/>
    <w:rsid w:val="00CD5D0B"/>
    <w:rsid w:val="00D11A96"/>
    <w:rsid w:val="00D26A24"/>
    <w:rsid w:val="00D62C7B"/>
    <w:rsid w:val="00D70735"/>
    <w:rsid w:val="00D75ABC"/>
    <w:rsid w:val="00D83A96"/>
    <w:rsid w:val="00D85EAF"/>
    <w:rsid w:val="00DB1120"/>
    <w:rsid w:val="00DC1DEF"/>
    <w:rsid w:val="00DC57B2"/>
    <w:rsid w:val="00DE1D28"/>
    <w:rsid w:val="00DE7E14"/>
    <w:rsid w:val="00E14378"/>
    <w:rsid w:val="00E26CBB"/>
    <w:rsid w:val="00E41F69"/>
    <w:rsid w:val="00E53097"/>
    <w:rsid w:val="00E6329B"/>
    <w:rsid w:val="00E8204D"/>
    <w:rsid w:val="00E86F81"/>
    <w:rsid w:val="00E9732C"/>
    <w:rsid w:val="00EA499B"/>
    <w:rsid w:val="00EA4F36"/>
    <w:rsid w:val="00EA7FDB"/>
    <w:rsid w:val="00EB2906"/>
    <w:rsid w:val="00EC4ABA"/>
    <w:rsid w:val="00ED48B4"/>
    <w:rsid w:val="00ED5AF4"/>
    <w:rsid w:val="00F26F28"/>
    <w:rsid w:val="00F311F4"/>
    <w:rsid w:val="00F62D8B"/>
    <w:rsid w:val="00F73768"/>
    <w:rsid w:val="00F840CA"/>
    <w:rsid w:val="00F86E1F"/>
    <w:rsid w:val="00F92344"/>
    <w:rsid w:val="00FB0888"/>
    <w:rsid w:val="00FB36A8"/>
    <w:rsid w:val="00FB3CE5"/>
    <w:rsid w:val="00FB5A9C"/>
    <w:rsid w:val="00FB6EF0"/>
    <w:rsid w:val="00FC0261"/>
    <w:rsid w:val="00FD268B"/>
    <w:rsid w:val="00FE09EE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23886-C659-4B5E-8BBC-AD40BE93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26C27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026C27"/>
    <w:pPr>
      <w:keepNext/>
      <w:outlineLvl w:val="4"/>
    </w:pPr>
    <w:rPr>
      <w:sz w:val="28"/>
      <w:lang w:val="en-US"/>
    </w:rPr>
  </w:style>
  <w:style w:type="paragraph" w:styleId="7">
    <w:name w:val="heading 7"/>
    <w:basedOn w:val="a"/>
    <w:next w:val="a"/>
    <w:link w:val="70"/>
    <w:uiPriority w:val="99"/>
    <w:unhideWhenUsed/>
    <w:qFormat/>
    <w:rsid w:val="00074AC0"/>
    <w:pPr>
      <w:keepNext/>
      <w:jc w:val="center"/>
      <w:outlineLvl w:val="6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26C2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6C2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026C27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nhideWhenUsed/>
    <w:rsid w:val="00026C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26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026C27"/>
    <w:pPr>
      <w:jc w:val="center"/>
    </w:pPr>
    <w:rPr>
      <w:rFonts w:ascii="Shalom Stick" w:hAnsi="Shalom Stick"/>
      <w:sz w:val="28"/>
    </w:rPr>
  </w:style>
  <w:style w:type="character" w:customStyle="1" w:styleId="a7">
    <w:name w:val="Название Знак"/>
    <w:basedOn w:val="a0"/>
    <w:link w:val="a6"/>
    <w:rsid w:val="00026C27"/>
    <w:rPr>
      <w:rFonts w:ascii="Shalom Stick" w:eastAsia="Times New Roman" w:hAnsi="Shalom Stick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26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6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mchjiqb">
    <w:name w:val="rmchjiqb"/>
    <w:basedOn w:val="a"/>
    <w:rsid w:val="00026C2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a">
    <w:name w:val="Emphasis"/>
    <w:basedOn w:val="a0"/>
    <w:uiPriority w:val="20"/>
    <w:qFormat/>
    <w:rsid w:val="00026C27"/>
    <w:rPr>
      <w:i/>
      <w:iCs/>
    </w:rPr>
  </w:style>
  <w:style w:type="paragraph" w:styleId="ab">
    <w:name w:val="List Paragraph"/>
    <w:basedOn w:val="a"/>
    <w:uiPriority w:val="34"/>
    <w:qFormat/>
    <w:rsid w:val="009B080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074AC0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hakhkyan@armnab.am" TargetMode="External"/><Relationship Id="rId13" Type="http://schemas.openxmlformats.org/officeDocument/2006/relationships/hyperlink" Target="mailto:bsca@bsca.by" TargetMode="External"/><Relationship Id="rId18" Type="http://schemas.openxmlformats.org/officeDocument/2006/relationships/hyperlink" Target="mailto:j.sagimbaeva@nca.kz" TargetMode="External"/><Relationship Id="rId26" Type="http://schemas.openxmlformats.org/officeDocument/2006/relationships/hyperlink" Target="mailto:VishnyakovSO@fsa.gov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kkr@kca.gov.kg" TargetMode="External"/><Relationship Id="rId34" Type="http://schemas.openxmlformats.org/officeDocument/2006/relationships/hyperlink" Target="mailto:k.bekmirzayev@akkred.u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sca@bsca.by" TargetMode="External"/><Relationship Id="rId17" Type="http://schemas.openxmlformats.org/officeDocument/2006/relationships/hyperlink" Target="mailto:a.tleuova@nca.kz" TargetMode="External"/><Relationship Id="rId25" Type="http://schemas.openxmlformats.org/officeDocument/2006/relationships/hyperlink" Target="mailto:ArsenevaTV@fsa.gov.ru" TargetMode="External"/><Relationship Id="rId33" Type="http://schemas.openxmlformats.org/officeDocument/2006/relationships/hyperlink" Target="mailto:shodmonst@mail.ru" TargetMode="External"/><Relationship Id="rId38" Type="http://schemas.openxmlformats.org/officeDocument/2006/relationships/hyperlink" Target="mailto:anna@easc.org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mukasheva@nca.kz" TargetMode="External"/><Relationship Id="rId20" Type="http://schemas.openxmlformats.org/officeDocument/2006/relationships/hyperlink" Target="mailto:z.kabenova@nca.kz" TargetMode="External"/><Relationship Id="rId29" Type="http://schemas.openxmlformats.org/officeDocument/2006/relationships/hyperlink" Target="mailto:shevkovskijaa@fsa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.bobko@gosstandart.gov.by" TargetMode="External"/><Relationship Id="rId24" Type="http://schemas.openxmlformats.org/officeDocument/2006/relationships/hyperlink" Target="mailto:HudoleevaKO@fsa.gov.ru" TargetMode="External"/><Relationship Id="rId32" Type="http://schemas.openxmlformats.org/officeDocument/2006/relationships/hyperlink" Target="mailto:info@nca.tj" TargetMode="External"/><Relationship Id="rId37" Type="http://schemas.openxmlformats.org/officeDocument/2006/relationships/hyperlink" Target="mailto:v.charniak@easc.org.by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sca@bsca.by" TargetMode="External"/><Relationship Id="rId23" Type="http://schemas.openxmlformats.org/officeDocument/2006/relationships/hyperlink" Target="mailto:g.begalieva@kca.gov.kg" TargetMode="External"/><Relationship Id="rId28" Type="http://schemas.openxmlformats.org/officeDocument/2006/relationships/hyperlink" Target="mailto:PiluginEF@fsa.gov.ru" TargetMode="External"/><Relationship Id="rId36" Type="http://schemas.openxmlformats.org/officeDocument/2006/relationships/hyperlink" Target="mailto:n.azizova@akkred.uz" TargetMode="External"/><Relationship Id="rId10" Type="http://schemas.openxmlformats.org/officeDocument/2006/relationships/hyperlink" Target="mailto:nabgaryan@armnab.am" TargetMode="External"/><Relationship Id="rId19" Type="http://schemas.openxmlformats.org/officeDocument/2006/relationships/hyperlink" Target="mailto:s.muhamed@nca.kz" TargetMode="External"/><Relationship Id="rId31" Type="http://schemas.openxmlformats.org/officeDocument/2006/relationships/hyperlink" Target="mailto:bahrom75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elkonyan@armnab.am" TargetMode="External"/><Relationship Id="rId14" Type="http://schemas.openxmlformats.org/officeDocument/2006/relationships/hyperlink" Target="mailto:bsca@bsca.by" TargetMode="External"/><Relationship Id="rId22" Type="http://schemas.openxmlformats.org/officeDocument/2006/relationships/hyperlink" Target="mailto:e.kotova@kca.gov.kg" TargetMode="External"/><Relationship Id="rId27" Type="http://schemas.openxmlformats.org/officeDocument/2006/relationships/hyperlink" Target="mailto:meliachenkov@niakk.ru" TargetMode="External"/><Relationship Id="rId30" Type="http://schemas.openxmlformats.org/officeDocument/2006/relationships/hyperlink" Target="mailto:director@nca.tj" TargetMode="External"/><Relationship Id="rId35" Type="http://schemas.openxmlformats.org/officeDocument/2006/relationships/hyperlink" Target="mailto:b.gafurov@akkred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DE6B-9827-4D30-B256-3C1E2505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client801_11</dc:creator>
  <cp:keywords/>
  <dc:description/>
  <cp:lastModifiedBy>Сергей Дроздов</cp:lastModifiedBy>
  <cp:revision>81</cp:revision>
  <dcterms:created xsi:type="dcterms:W3CDTF">2021-10-14T12:06:00Z</dcterms:created>
  <dcterms:modified xsi:type="dcterms:W3CDTF">2025-11-28T08:58:00Z</dcterms:modified>
</cp:coreProperties>
</file>