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A97319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135AF1" w:rsidRDefault="00581549" w:rsidP="00404402">
            <w:pPr>
              <w:rPr>
                <w:rFonts w:ascii="Arial" w:hAnsi="Arial" w:cs="Arial"/>
                <w:color w:val="0000FF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info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8" w:history="1">
              <w:r w:rsidR="00A97319" w:rsidRPr="00531934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bookmarkStart w:id="0" w:name="_GoBack"/>
            <w:bookmarkEnd w:id="0"/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581549"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/>
                <w:color w:val="0000FF"/>
                <w:lang w:val="en-US"/>
              </w:rPr>
              <w:fldChar w:fldCharType="begin"/>
            </w:r>
            <w:r w:rsidRPr="00ED4A77">
              <w:rPr>
                <w:rFonts w:ascii="Arial" w:hAnsi="Arial" w:cs="Arial"/>
                <w:color w:val="0000FF"/>
              </w:rPr>
              <w:instrText xml:space="preserve"> </w:instrText>
            </w:r>
            <w:r>
              <w:rPr>
                <w:rFonts w:ascii="Arial" w:hAnsi="Arial" w:cs="Arial"/>
                <w:color w:val="0000FF"/>
                <w:lang w:val="en-US"/>
              </w:rPr>
              <w:instrText>HYPERLINK</w:instrText>
            </w:r>
            <w:r w:rsidRPr="00ED4A77">
              <w:rPr>
                <w:rFonts w:ascii="Arial" w:hAnsi="Arial" w:cs="Arial"/>
                <w:color w:val="0000FF"/>
              </w:rPr>
              <w:instrText xml:space="preserve"> "</w:instrText>
            </w:r>
            <w:r>
              <w:rPr>
                <w:rFonts w:ascii="Arial" w:hAnsi="Arial" w:cs="Arial"/>
                <w:color w:val="0000FF"/>
                <w:lang w:val="en-US"/>
              </w:rPr>
              <w:instrText>mailto</w:instrText>
            </w:r>
            <w:r w:rsidRPr="00ED4A77">
              <w:rPr>
                <w:rFonts w:ascii="Arial" w:hAnsi="Arial" w:cs="Arial"/>
                <w:color w:val="0000FF"/>
              </w:rPr>
              <w:instrText>:</w:instrText>
            </w:r>
            <w:r>
              <w:rPr>
                <w:rFonts w:ascii="Arial" w:hAnsi="Arial" w:cs="Arial"/>
                <w:color w:val="0000FF"/>
                <w:lang w:val="en-US"/>
              </w:rPr>
              <w:instrText>l</w:instrText>
            </w:r>
            <w:r w:rsidRPr="00ED4A77">
              <w:rPr>
                <w:rFonts w:ascii="Arial" w:hAnsi="Arial" w:cs="Arial"/>
                <w:color w:val="0000FF"/>
              </w:rPr>
              <w:instrText>.</w:instrText>
            </w:r>
            <w:r>
              <w:rPr>
                <w:rFonts w:ascii="Arial" w:hAnsi="Arial" w:cs="Arial"/>
                <w:color w:val="0000FF"/>
                <w:lang w:val="en-US"/>
              </w:rPr>
              <w:instrText>yodchyk</w:instrText>
            </w:r>
            <w:r w:rsidRPr="00ED4A77">
              <w:rPr>
                <w:rFonts w:ascii="Arial" w:hAnsi="Arial" w:cs="Arial"/>
                <w:color w:val="0000FF"/>
              </w:rPr>
              <w:instrText>@</w:instrText>
            </w:r>
            <w:r>
              <w:rPr>
                <w:rFonts w:ascii="Arial" w:hAnsi="Arial" w:cs="Arial"/>
                <w:color w:val="0000FF"/>
                <w:lang w:val="en-US"/>
              </w:rPr>
              <w:instrText>belgiss</w:instrText>
            </w:r>
            <w:r w:rsidRPr="00ED4A77">
              <w:rPr>
                <w:rFonts w:ascii="Arial" w:hAnsi="Arial" w:cs="Arial"/>
                <w:color w:val="0000FF"/>
              </w:rPr>
              <w:instrText>.</w:instrText>
            </w:r>
            <w:r>
              <w:rPr>
                <w:rFonts w:ascii="Arial" w:hAnsi="Arial" w:cs="Arial"/>
                <w:color w:val="0000FF"/>
                <w:lang w:val="en-US"/>
              </w:rPr>
              <w:instrText>by</w:instrText>
            </w:r>
            <w:r w:rsidRPr="00ED4A77">
              <w:rPr>
                <w:rFonts w:ascii="Arial" w:hAnsi="Arial" w:cs="Arial"/>
                <w:color w:val="0000FF"/>
              </w:rPr>
              <w:instrText xml:space="preserve">" </w:instrText>
            </w:r>
            <w:r>
              <w:rPr>
                <w:rFonts w:ascii="Arial" w:hAnsi="Arial"/>
                <w:color w:val="0000FF"/>
                <w:lang w:val="en-US"/>
              </w:rPr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/>
                <w:color w:val="0000FF"/>
                <w:lang w:val="en-US"/>
              </w:rPr>
              <w:fldChar w:fldCharType="end"/>
            </w:r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980" w:type="dxa"/>
          </w:tcPr>
          <w:p w:rsidR="001975C9" w:rsidRPr="00F00F1F" w:rsidRDefault="001975C9" w:rsidP="001975C9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Государственное предприятие «БГЦА», </w:t>
            </w:r>
            <w:r w:rsidRPr="00F00F1F">
              <w:rPr>
                <w:rFonts w:ascii="Arial" w:hAnsi="Arial" w:cs="Arial"/>
              </w:rPr>
              <w:br/>
              <w:t xml:space="preserve">Начальник отдела аккредитации лабораторий №2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917979">
              <w:rPr>
                <w:rFonts w:ascii="Arial" w:hAnsi="Arial" w:cs="Arial"/>
              </w:rPr>
              <w:t>+375 17 31</w:t>
            </w:r>
            <w:r w:rsidR="00917979" w:rsidRPr="00360F0D">
              <w:rPr>
                <w:rFonts w:ascii="Arial" w:hAnsi="Arial" w:cs="Arial"/>
              </w:rPr>
              <w:t>8 0</w:t>
            </w:r>
            <w:r w:rsidR="00917979">
              <w:rPr>
                <w:rFonts w:ascii="Arial" w:hAnsi="Arial" w:cs="Arial"/>
              </w:rPr>
              <w:t>3</w:t>
            </w:r>
            <w:r w:rsidR="00917979" w:rsidRPr="00360F0D">
              <w:rPr>
                <w:rFonts w:ascii="Arial" w:hAnsi="Arial" w:cs="Arial"/>
              </w:rPr>
              <w:t xml:space="preserve"> 26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6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7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DC31A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 w:rsidRPr="00790C61">
              <w:rPr>
                <w:rFonts w:ascii="Arial" w:hAnsi="Arial" w:cs="Arial"/>
                <w:b/>
                <w:spacing w:val="-1"/>
              </w:rPr>
              <w:t xml:space="preserve">Белоусов </w:t>
            </w:r>
            <w:r w:rsidRPr="00790C61">
              <w:rPr>
                <w:rFonts w:ascii="Arial" w:hAnsi="Arial" w:cs="Arial"/>
                <w:spacing w:val="-1"/>
              </w:rPr>
              <w:t>Валерий Михайлович</w:t>
            </w:r>
          </w:p>
        </w:tc>
        <w:tc>
          <w:tcPr>
            <w:tcW w:w="5980" w:type="dxa"/>
          </w:tcPr>
          <w:p w:rsidR="00A37232" w:rsidRPr="00F00F1F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</w:t>
            </w:r>
            <w:r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 xml:space="preserve">Республики Казахстан»,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790C61">
              <w:rPr>
                <w:rFonts w:ascii="Arial" w:hAnsi="Arial" w:cs="Arial"/>
              </w:rPr>
              <w:t>Главный специалис</w:t>
            </w:r>
            <w:r>
              <w:rPr>
                <w:rFonts w:ascii="Arial" w:hAnsi="Arial" w:cs="Arial"/>
              </w:rPr>
              <w:t>т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136ED4">
              <w:rPr>
                <w:rFonts w:ascii="Arial" w:hAnsi="Arial" w:cs="Arial"/>
              </w:rPr>
              <w:t>Департамент</w:t>
            </w:r>
            <w:r w:rsidR="00F663DF">
              <w:rPr>
                <w:rFonts w:ascii="Arial" w:hAnsi="Arial" w:cs="Arial"/>
              </w:rPr>
              <w:t>а</w:t>
            </w:r>
            <w:r w:rsidRPr="00136ED4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6449C5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тел.: +8 7172 28 29 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0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color w:val="0000FF"/>
              </w:rPr>
              <w:t xml:space="preserve"> </w:t>
            </w:r>
            <w:r w:rsidRPr="00790C6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8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ФГУП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Заместитель</w:t>
            </w:r>
            <w:r w:rsidR="00D800D3" w:rsidRPr="00F00F1F">
              <w:rPr>
                <w:rFonts w:ascii="Arial" w:hAnsi="Arial" w:cs="Arial"/>
                <w:spacing w:val="-10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директора по инновациям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9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027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C2138F" w:rsidRPr="00F00F1F" w:rsidRDefault="00C2138F" w:rsidP="00761601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615959"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="00125B8C"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>тел. + 7(812) 323 96 53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027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4F6A0F" w:rsidRPr="00F00F1F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="00205226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Д.т.н., старший научный сотрудник </w:t>
            </w:r>
            <w:r w:rsidR="00EC2D7D" w:rsidRPr="00F00F1F"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№</w:t>
            </w:r>
            <w:r w:rsidR="00EC2D7D" w:rsidRPr="00F00F1F">
              <w:rPr>
                <w:rFonts w:ascii="Arial" w:hAnsi="Arial" w:cs="Arial"/>
              </w:rPr>
              <w:t>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(383) 210 12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A85A17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211A5">
              <w:rPr>
                <w:rFonts w:ascii="Arial" w:hAnsi="Arial" w:cs="Arial"/>
                <w:bCs/>
              </w:rPr>
              <w:t>(</w:t>
            </w:r>
            <w:r w:rsidR="00883245" w:rsidRPr="00883245">
              <w:rPr>
                <w:rFonts w:ascii="Arial" w:hAnsi="Arial" w:cs="Arial"/>
              </w:rPr>
              <w:t xml:space="preserve">Секретарь </w:t>
            </w:r>
            <w:r w:rsidR="008211A5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«ВНИИОФИ»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сектора метрологического обеспечения средств измерений медицинского назначения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тел.: +7 </w:t>
            </w:r>
            <w:r w:rsidR="004E01BC" w:rsidRPr="00F00F1F">
              <w:rPr>
                <w:rFonts w:ascii="Arial" w:hAnsi="Arial" w:cs="Arial"/>
              </w:rPr>
              <w:t>(495)</w:t>
            </w:r>
            <w:r w:rsidR="004E01BC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2B79" w:rsidRPr="00F00F1F">
              <w:rPr>
                <w:rFonts w:ascii="Arial" w:eastAsia="Times New Roman" w:hAnsi="Arial" w:cs="Arial"/>
                <w:color w:val="000000"/>
                <w:lang w:eastAsia="ru-RU"/>
              </w:rPr>
              <w:t>437 99 58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B307E3">
              <w:rPr>
                <w:rFonts w:ascii="Arial" w:hAnsi="Arial" w:cs="Arial"/>
              </w:rPr>
              <w:t>Алексей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307E3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54CA5" w:rsidP="00761601">
            <w:pPr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D4897">
              <w:rPr>
                <w:rFonts w:ascii="Arial" w:hAnsi="Arial" w:cs="Arial"/>
                <w:color w:val="000000"/>
              </w:rPr>
              <w:t>, ФГУП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proofErr w:type="spellStart"/>
            <w:r w:rsidRPr="0033184E">
              <w:rPr>
                <w:rFonts w:ascii="Arial" w:hAnsi="Arial" w:cs="Arial"/>
              </w:rPr>
              <w:t>Росстандарт</w:t>
            </w:r>
            <w:proofErr w:type="spellEnd"/>
            <w:r w:rsidRPr="0033184E">
              <w:rPr>
                <w:rFonts w:ascii="Arial" w:hAnsi="Arial" w:cs="Arial"/>
              </w:rPr>
              <w:t xml:space="preserve">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7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="000152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8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>
              <w:rPr>
                <w:rFonts w:ascii="Arial" w:hAnsi="Arial" w:cs="Arial"/>
              </w:rPr>
              <w:t xml:space="preserve">, </w:t>
            </w:r>
            <w:r w:rsidR="000152ED">
              <w:rPr>
                <w:rFonts w:ascii="Arial" w:hAnsi="Arial" w:cs="Arial"/>
              </w:rPr>
              <w:br/>
              <w:t>ГУ</w:t>
            </w:r>
            <w:r w:rsidRPr="00F00F1F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9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A37232" w:rsidRPr="00C973FD" w:rsidTr="000469FA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027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980" w:type="dxa"/>
          </w:tcPr>
          <w:p w:rsidR="00A37232" w:rsidRPr="00F00F1F" w:rsidRDefault="0067705D" w:rsidP="00BC1E58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Министерство экономики Украины,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481EE1" w:rsidRPr="00F00F1F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F00F1F">
              <w:rPr>
                <w:rFonts w:ascii="Arial" w:hAnsi="Arial" w:cs="Arial"/>
              </w:rPr>
              <w:t>»</w:t>
            </w:r>
            <w:r w:rsidR="000078D4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E9024B" w:rsidRPr="00F00F1F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F00F1F">
              <w:rPr>
                <w:rFonts w:ascii="Arial" w:hAnsi="Arial" w:cs="Arial"/>
                <w:spacing w:val="-1"/>
              </w:rPr>
              <w:t xml:space="preserve">института </w:t>
            </w:r>
            <w:r w:rsidR="00E9024B" w:rsidRPr="00F00F1F">
              <w:rPr>
                <w:rFonts w:ascii="Arial" w:hAnsi="Arial" w:cs="Arial"/>
              </w:rPr>
              <w:t>измерений состава,</w:t>
            </w:r>
            <w:r w:rsidR="00E9024B"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свойств</w:t>
            </w:r>
            <w:r w:rsidR="00E9024B" w:rsidRPr="00F00F1F">
              <w:rPr>
                <w:rFonts w:ascii="Arial" w:hAnsi="Arial" w:cs="Arial"/>
                <w:spacing w:val="4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</w:t>
            </w:r>
            <w:r w:rsidR="00E9024B" w:rsidRPr="00F00F1F">
              <w:rPr>
                <w:rFonts w:ascii="Arial" w:hAnsi="Arial" w:cs="Arial"/>
                <w:spacing w:val="44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количества вещества и материалов и</w:t>
            </w:r>
            <w:r w:rsidR="00E9024B" w:rsidRPr="00F00F1F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  <w:spacing w:val="-1"/>
              </w:rPr>
              <w:t>оценки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соответствия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средств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измерительной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техники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64E67" w:rsidRPr="00F00F1F">
              <w:rPr>
                <w:rFonts w:ascii="Arial" w:hAnsi="Arial" w:cs="Arial"/>
              </w:rPr>
              <w:t>тел.: +</w:t>
            </w:r>
            <w:r w:rsidR="00A42D52" w:rsidRPr="00F00F1F">
              <w:rPr>
                <w:rFonts w:ascii="Arial" w:hAnsi="Arial" w:cs="Arial"/>
              </w:rPr>
              <w:t xml:space="preserve">380 </w:t>
            </w:r>
            <w:r w:rsidR="00917030" w:rsidRPr="00F00F1F">
              <w:rPr>
                <w:rFonts w:ascii="Arial" w:hAnsi="Arial" w:cs="Arial"/>
              </w:rPr>
              <w:t>44</w:t>
            </w:r>
            <w:r w:rsidR="007973D3" w:rsidRPr="00F00F1F">
              <w:rPr>
                <w:rFonts w:ascii="Arial" w:hAnsi="Arial" w:cs="Arial"/>
              </w:rPr>
              <w:t xml:space="preserve"> 526 </w:t>
            </w:r>
            <w:r w:rsidR="00917030" w:rsidRPr="00F00F1F">
              <w:rPr>
                <w:rFonts w:ascii="Arial" w:hAnsi="Arial" w:cs="Arial"/>
              </w:rPr>
              <w:t>11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72</w:t>
            </w:r>
            <w:r w:rsidR="00450DF9" w:rsidRPr="00F00F1F">
              <w:rPr>
                <w:rFonts w:ascii="Arial" w:hAnsi="Arial" w:cs="Arial"/>
              </w:rPr>
              <w:tab/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моб. тел.:</w:t>
            </w:r>
            <w:r w:rsidR="007973D3" w:rsidRPr="00F00F1F">
              <w:rPr>
                <w:rFonts w:ascii="Arial" w:hAnsi="Arial" w:cs="Arial"/>
              </w:rPr>
              <w:t xml:space="preserve"> +</w:t>
            </w:r>
            <w:r w:rsidR="00917030" w:rsidRPr="00F00F1F">
              <w:rPr>
                <w:rFonts w:ascii="Arial" w:hAnsi="Arial" w:cs="Arial"/>
              </w:rPr>
              <w:t xml:space="preserve">380 </w:t>
            </w:r>
            <w:r w:rsidR="00C973FD" w:rsidRPr="00F00F1F">
              <w:rPr>
                <w:rFonts w:ascii="Arial" w:hAnsi="Arial" w:cs="Arial"/>
              </w:rPr>
              <w:t>9</w:t>
            </w:r>
            <w:r w:rsidR="00917030" w:rsidRPr="00F00F1F">
              <w:rPr>
                <w:rFonts w:ascii="Arial" w:hAnsi="Arial" w:cs="Arial"/>
              </w:rPr>
              <w:t>5</w:t>
            </w:r>
            <w:r w:rsidR="007973D3" w:rsidRPr="00F00F1F">
              <w:rPr>
                <w:rFonts w:ascii="Arial" w:hAnsi="Arial" w:cs="Arial"/>
              </w:rPr>
              <w:t xml:space="preserve"> 5</w:t>
            </w:r>
            <w:r w:rsidR="00917030" w:rsidRPr="00F00F1F">
              <w:rPr>
                <w:rFonts w:ascii="Arial" w:hAnsi="Arial" w:cs="Arial"/>
              </w:rPr>
              <w:t>97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07</w:t>
            </w:r>
            <w:r w:rsidR="0065216B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46</w:t>
            </w:r>
            <w:r w:rsidR="00450DF9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A37232" w:rsidRPr="00F00F1F">
              <w:rPr>
                <w:rFonts w:ascii="Arial" w:hAnsi="Arial" w:cs="Arial"/>
                <w:lang w:val="en-US"/>
              </w:rPr>
              <w:t>e</w:t>
            </w:r>
            <w:r w:rsidR="00A37232" w:rsidRPr="00F00F1F">
              <w:rPr>
                <w:rFonts w:ascii="Arial" w:hAnsi="Arial" w:cs="Arial"/>
              </w:rPr>
              <w:t>-</w:t>
            </w:r>
            <w:r w:rsidR="00A37232" w:rsidRPr="00F00F1F">
              <w:rPr>
                <w:rFonts w:ascii="Arial" w:hAnsi="Arial" w:cs="Arial"/>
                <w:lang w:val="en-US"/>
              </w:rPr>
              <w:t>mail</w:t>
            </w:r>
            <w:r w:rsidR="00A37232" w:rsidRPr="00F00F1F">
              <w:rPr>
                <w:rFonts w:ascii="Arial" w:hAnsi="Arial" w:cs="Arial"/>
              </w:rPr>
              <w:t>:</w:t>
            </w:r>
            <w:r w:rsidR="003E0BC6" w:rsidRPr="00F00F1F">
              <w:rPr>
                <w:rFonts w:ascii="Arial" w:hAnsi="Arial" w:cs="Arial"/>
              </w:rPr>
              <w:t xml:space="preserve"> </w:t>
            </w:r>
            <w:hyperlink r:id="rId30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ukrcsm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kiev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ua</w:t>
              </w:r>
            </w:hyperlink>
            <w:r w:rsidR="00A23BB9"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31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olga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gmail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2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3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7768C5">
      <w:pPr>
        <w:rPr>
          <w:sz w:val="18"/>
          <w:szCs w:val="18"/>
        </w:rPr>
      </w:pPr>
    </w:p>
    <w:sectPr w:rsidR="000D6823" w:rsidSect="001525E2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0C" w:rsidRDefault="0073370C" w:rsidP="007007D8">
      <w:r>
        <w:separator/>
      </w:r>
    </w:p>
  </w:endnote>
  <w:endnote w:type="continuationSeparator" w:id="0">
    <w:p w:rsidR="0073370C" w:rsidRDefault="0073370C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0C" w:rsidRDefault="0073370C" w:rsidP="007007D8">
      <w:r>
        <w:separator/>
      </w:r>
    </w:p>
  </w:footnote>
  <w:footnote w:type="continuationSeparator" w:id="0">
    <w:p w:rsidR="0073370C" w:rsidRDefault="0073370C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63" w:rsidRDefault="008D46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3FB" w:rsidRPr="00E833FB" w:rsidRDefault="00E833FB" w:rsidP="00A24652">
    <w:pPr>
      <w:widowControl w:val="0"/>
      <w:ind w:firstLine="6521"/>
      <w:jc w:val="center"/>
      <w:rPr>
        <w:rFonts w:eastAsia="Arial"/>
        <w:bCs/>
        <w:spacing w:val="2"/>
        <w:szCs w:val="20"/>
        <w:lang w:eastAsia="en-US"/>
      </w:rPr>
    </w:pPr>
    <w:r w:rsidRPr="00E833FB">
      <w:rPr>
        <w:rFonts w:eastAsia="Arial"/>
        <w:bCs/>
        <w:szCs w:val="20"/>
        <w:lang w:eastAsia="en-US"/>
      </w:rPr>
      <w:t>Приложение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>№</w:t>
    </w:r>
    <w:r w:rsidR="008D4663">
      <w:rPr>
        <w:rFonts w:eastAsia="Arial"/>
        <w:bCs/>
        <w:spacing w:val="2"/>
        <w:szCs w:val="20"/>
        <w:lang w:eastAsia="en-US"/>
      </w:rPr>
      <w:t xml:space="preserve"> 2</w:t>
    </w:r>
    <w:r w:rsidR="00F51B0F">
      <w:rPr>
        <w:rFonts w:eastAsia="Arial"/>
        <w:bCs/>
        <w:spacing w:val="2"/>
        <w:szCs w:val="20"/>
        <w:lang w:eastAsia="en-US"/>
      </w:rPr>
      <w:t>.</w:t>
    </w:r>
    <w:r w:rsidR="00A24652">
      <w:rPr>
        <w:rFonts w:eastAsia="Arial"/>
        <w:bCs/>
        <w:spacing w:val="2"/>
        <w:szCs w:val="20"/>
        <w:lang w:eastAsia="en-US"/>
      </w:rPr>
      <w:t>8</w:t>
    </w:r>
  </w:p>
  <w:p w:rsidR="00E833FB" w:rsidRDefault="00E833FB" w:rsidP="00E833FB">
    <w:pPr>
      <w:widowControl w:val="0"/>
      <w:jc w:val="right"/>
    </w:pPr>
    <w:r w:rsidRPr="00E833FB">
      <w:rPr>
        <w:rFonts w:eastAsia="Arial"/>
        <w:bCs/>
        <w:szCs w:val="20"/>
        <w:lang w:eastAsia="en-US"/>
      </w:rPr>
      <w:t>к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 xml:space="preserve">протоколу </w:t>
    </w:r>
    <w:r w:rsidR="00A24652">
      <w:rPr>
        <w:rFonts w:eastAsia="Arial"/>
        <w:bCs/>
        <w:spacing w:val="2"/>
        <w:szCs w:val="20"/>
        <w:lang w:eastAsia="en-US"/>
      </w:rPr>
      <w:t>МГС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="00A24652">
      <w:rPr>
        <w:rFonts w:eastAsia="Arial"/>
        <w:bCs/>
        <w:szCs w:val="20"/>
        <w:lang w:eastAsia="en-US"/>
      </w:rPr>
      <w:t>№</w:t>
    </w:r>
    <w:r w:rsidR="008D4663">
      <w:rPr>
        <w:rFonts w:eastAsia="Arial"/>
        <w:bCs/>
        <w:szCs w:val="20"/>
        <w:lang w:eastAsia="en-US"/>
      </w:rPr>
      <w:t>6</w:t>
    </w:r>
    <w:r w:rsidR="00A24652">
      <w:rPr>
        <w:rFonts w:eastAsia="Arial"/>
        <w:bCs/>
        <w:szCs w:val="20"/>
        <w:lang w:eastAsia="en-US"/>
      </w:rPr>
      <w:t>2</w:t>
    </w:r>
    <w:r w:rsidRPr="00E833FB">
      <w:rPr>
        <w:rFonts w:eastAsia="Arial"/>
        <w:bCs/>
        <w:spacing w:val="1"/>
        <w:szCs w:val="20"/>
        <w:lang w:eastAsia="en-US"/>
      </w:rPr>
      <w:t>-202</w:t>
    </w:r>
    <w:r>
      <w:rPr>
        <w:rFonts w:eastAsia="Arial"/>
        <w:bCs/>
        <w:spacing w:val="1"/>
        <w:szCs w:val="20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24E3"/>
    <w:rsid w:val="00055AB8"/>
    <w:rsid w:val="000561AE"/>
    <w:rsid w:val="00061D37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0A29"/>
    <w:rsid w:val="002820B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D382F"/>
    <w:rsid w:val="003E0BC6"/>
    <w:rsid w:val="003E12D7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3B2B"/>
    <w:rsid w:val="00424CAA"/>
    <w:rsid w:val="00427E79"/>
    <w:rsid w:val="004340AD"/>
    <w:rsid w:val="004413AF"/>
    <w:rsid w:val="00441C78"/>
    <w:rsid w:val="00442377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6FBD"/>
    <w:rsid w:val="004D5BCA"/>
    <w:rsid w:val="004D794C"/>
    <w:rsid w:val="004E01BC"/>
    <w:rsid w:val="004E15BF"/>
    <w:rsid w:val="004E1D5F"/>
    <w:rsid w:val="004E31DF"/>
    <w:rsid w:val="004E6F74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15959"/>
    <w:rsid w:val="00622CE0"/>
    <w:rsid w:val="0062324F"/>
    <w:rsid w:val="00625AEC"/>
    <w:rsid w:val="0062649C"/>
    <w:rsid w:val="00633BF8"/>
    <w:rsid w:val="00633D31"/>
    <w:rsid w:val="006449C5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2D4C"/>
    <w:rsid w:val="0069725B"/>
    <w:rsid w:val="006A1672"/>
    <w:rsid w:val="006A3514"/>
    <w:rsid w:val="006A3B1C"/>
    <w:rsid w:val="006B3F75"/>
    <w:rsid w:val="006C2B79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370C"/>
    <w:rsid w:val="00734460"/>
    <w:rsid w:val="00735A03"/>
    <w:rsid w:val="00735F59"/>
    <w:rsid w:val="00740343"/>
    <w:rsid w:val="00742311"/>
    <w:rsid w:val="0074458E"/>
    <w:rsid w:val="00744E8D"/>
    <w:rsid w:val="00747933"/>
    <w:rsid w:val="00752BF0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2696"/>
    <w:rsid w:val="00793C94"/>
    <w:rsid w:val="007973D3"/>
    <w:rsid w:val="00797A08"/>
    <w:rsid w:val="00797BB4"/>
    <w:rsid w:val="007A4A82"/>
    <w:rsid w:val="007B5C39"/>
    <w:rsid w:val="007D4141"/>
    <w:rsid w:val="007E01D9"/>
    <w:rsid w:val="007E198F"/>
    <w:rsid w:val="007E2A7A"/>
    <w:rsid w:val="007E5A5E"/>
    <w:rsid w:val="007E7DD7"/>
    <w:rsid w:val="008139B4"/>
    <w:rsid w:val="00814F08"/>
    <w:rsid w:val="00816691"/>
    <w:rsid w:val="00817FDB"/>
    <w:rsid w:val="008211A5"/>
    <w:rsid w:val="00822F3C"/>
    <w:rsid w:val="00824D9C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35BD"/>
    <w:rsid w:val="008E4E69"/>
    <w:rsid w:val="008E572A"/>
    <w:rsid w:val="008F1C5B"/>
    <w:rsid w:val="008F683A"/>
    <w:rsid w:val="008F6A98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0DB7"/>
    <w:rsid w:val="00993F8C"/>
    <w:rsid w:val="00995B1E"/>
    <w:rsid w:val="00996031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307E3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4897"/>
    <w:rsid w:val="00BD54CD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B096F"/>
    <w:rsid w:val="00CB0B79"/>
    <w:rsid w:val="00CB37C6"/>
    <w:rsid w:val="00CB498B"/>
    <w:rsid w:val="00CC21B9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B2179"/>
    <w:rsid w:val="00DB21FB"/>
    <w:rsid w:val="00DB2E8B"/>
    <w:rsid w:val="00DB3817"/>
    <w:rsid w:val="00DC31AF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66C8"/>
    <w:rsid w:val="00E4511F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A5BAA"/>
    <w:rsid w:val="00EB2964"/>
    <w:rsid w:val="00EB6B3A"/>
    <w:rsid w:val="00EC2D7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5983"/>
    <w:rsid w:val="00F147CD"/>
    <w:rsid w:val="00F2474E"/>
    <w:rsid w:val="00F37EC2"/>
    <w:rsid w:val="00F46F51"/>
    <w:rsid w:val="00F51B0F"/>
    <w:rsid w:val="00F51F7A"/>
    <w:rsid w:val="00F552E5"/>
    <w:rsid w:val="00F5661B"/>
    <w:rsid w:val="00F57FEB"/>
    <w:rsid w:val="00F61624"/>
    <w:rsid w:val="00F623BA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metr_kg@mail.ru" TargetMode="External"/><Relationship Id="rId26" Type="http://schemas.openxmlformats.org/officeDocument/2006/relationships/hyperlink" Target="mailto:Kremleva@uniim.ru" TargetMode="External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mailto:vid@vniiftri.ru" TargetMode="External"/><Relationship Id="rId34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cdl.head@antidoping.by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hyperlink" Target="mailto:s.drasdou@easc.org.by" TargetMode="External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kolyadko.n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v.nishonov@nim.uz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hyperlink" Target="mailto:belgiss@mail.belpak.by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otdel-05@nim.uz" TargetMode="External"/><Relationship Id="rId36" Type="http://schemas.openxmlformats.org/officeDocument/2006/relationships/footer" Target="footer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filimonov@vniiofi.ru" TargetMode="External"/><Relationship Id="rId31" Type="http://schemas.openxmlformats.org/officeDocument/2006/relationships/hyperlink" Target="mailto:dengub.olg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intermetron@uniim.ru" TargetMode="External"/><Relationship Id="rId30" Type="http://schemas.openxmlformats.org/officeDocument/2006/relationships/hyperlink" Target="mailto:odengub@ukrcsm.kiev.ua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D0BFB-05C1-450D-B382-02121D82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9517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42</cp:revision>
  <cp:lastPrinted>2017-11-21T16:07:00Z</cp:lastPrinted>
  <dcterms:created xsi:type="dcterms:W3CDTF">2018-06-26T11:23:00Z</dcterms:created>
  <dcterms:modified xsi:type="dcterms:W3CDTF">2022-12-15T10:09:00Z</dcterms:modified>
</cp:coreProperties>
</file>